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FA" w:rsidRPr="00751DB0" w:rsidRDefault="00565FFA" w:rsidP="00565FFA">
      <w:pPr>
        <w:spacing w:after="0" w:line="240" w:lineRule="auto"/>
        <w:jc w:val="right"/>
        <w:rPr>
          <w:rFonts w:ascii="Bodoni MT" w:hAnsi="Bodoni MT"/>
          <w:i/>
          <w:sz w:val="20"/>
          <w:szCs w:val="20"/>
        </w:rPr>
      </w:pPr>
      <w:proofErr w:type="gramStart"/>
      <w:r w:rsidRPr="00751DB0">
        <w:rPr>
          <w:rFonts w:ascii="Bodoni MT" w:hAnsi="Bodoni MT"/>
          <w:i/>
          <w:sz w:val="20"/>
          <w:szCs w:val="20"/>
        </w:rPr>
        <w:t>200 anni dalla vocazione di Madre Elisabetta: 17 settembre 1817:</w:t>
      </w:r>
      <w:proofErr w:type="gramEnd"/>
    </w:p>
    <w:p w:rsidR="00565FFA" w:rsidRPr="00751DB0" w:rsidRDefault="00565FFA" w:rsidP="00565FFA">
      <w:pPr>
        <w:spacing w:after="0" w:line="240" w:lineRule="auto"/>
        <w:jc w:val="right"/>
        <w:rPr>
          <w:rFonts w:ascii="Bodoni MT" w:hAnsi="Bodoni MT"/>
          <w:i/>
          <w:sz w:val="20"/>
          <w:szCs w:val="20"/>
        </w:rPr>
      </w:pPr>
      <w:r w:rsidRPr="00751DB0">
        <w:rPr>
          <w:rFonts w:ascii="Bodoni MT" w:hAnsi="Bodoni MT"/>
          <w:i/>
          <w:sz w:val="20"/>
          <w:szCs w:val="20"/>
        </w:rPr>
        <w:t>alle origini della nostra Famiglia Terziaria</w:t>
      </w:r>
    </w:p>
    <w:p w:rsidR="00565FFA" w:rsidRDefault="00565FFA" w:rsidP="00565FFA">
      <w:pPr>
        <w:rPr>
          <w:rFonts w:ascii="Bodoni MT" w:hAnsi="Bodoni MT"/>
        </w:rPr>
      </w:pPr>
    </w:p>
    <w:p w:rsidR="003C17CF" w:rsidRDefault="00565FFA" w:rsidP="003C17CF">
      <w:pPr>
        <w:spacing w:after="0" w:line="240" w:lineRule="auto"/>
        <w:rPr>
          <w:rFonts w:ascii="Book Antiqua" w:hAnsi="Book Antiqua"/>
        </w:rPr>
      </w:pPr>
      <w:r w:rsidRPr="00751DB0">
        <w:rPr>
          <w:rFonts w:ascii="Bodoni MT" w:hAnsi="Bodoni MT"/>
        </w:rPr>
        <w:t>18 marzo – Veglia Giuseppina – Casa Madre</w:t>
      </w:r>
      <w:proofErr w:type="gramStart"/>
      <w:r w:rsidR="0026029E" w:rsidRPr="0026029E">
        <w:t xml:space="preserve"> </w:t>
      </w:r>
      <w:r w:rsidR="003C17CF">
        <w:t>:</w:t>
      </w:r>
      <w:proofErr w:type="gramEnd"/>
      <w:r w:rsidR="003C17CF">
        <w:t xml:space="preserve"> </w:t>
      </w:r>
      <w:r w:rsidR="003C17CF">
        <w:rPr>
          <w:rFonts w:ascii="Book Antiqua" w:hAnsi="Book Antiqua"/>
        </w:rPr>
        <w:t>quarta ora</w:t>
      </w:r>
    </w:p>
    <w:p w:rsidR="003C17CF" w:rsidRDefault="003C17CF" w:rsidP="003C17CF">
      <w:pPr>
        <w:spacing w:after="0" w:line="240" w:lineRule="auto"/>
        <w:rPr>
          <w:rFonts w:ascii="Bodoni MT" w:eastAsia="Calibri" w:hAnsi="Bodoni MT" w:cs="Times New Roman"/>
          <w:i/>
          <w:sz w:val="20"/>
          <w:szCs w:val="20"/>
        </w:rPr>
      </w:pPr>
      <w:r w:rsidRPr="003C17CF">
        <w:rPr>
          <w:rFonts w:ascii="Bodoni MT" w:eastAsia="Calibri" w:hAnsi="Bodoni MT" w:cs="Times New Roman"/>
          <w:i/>
          <w:sz w:val="20"/>
          <w:szCs w:val="20"/>
        </w:rPr>
        <w:t>In quest’ora la nostra preghiera si fa intercessione per…</w:t>
      </w:r>
      <w:proofErr w:type="gramStart"/>
      <w:r w:rsidRPr="003C17CF">
        <w:rPr>
          <w:rFonts w:ascii="Bodoni MT" w:eastAsia="Calibri" w:hAnsi="Bodoni MT" w:cs="Times New Roman"/>
          <w:i/>
          <w:sz w:val="20"/>
          <w:szCs w:val="20"/>
        </w:rPr>
        <w:t>(</w:t>
      </w:r>
      <w:proofErr w:type="gramEnd"/>
      <w:r w:rsidRPr="003C17CF">
        <w:rPr>
          <w:rFonts w:ascii="Bodoni MT" w:eastAsia="Calibri" w:hAnsi="Bodoni MT" w:cs="Times New Roman"/>
          <w:i/>
          <w:sz w:val="20"/>
          <w:szCs w:val="20"/>
        </w:rPr>
        <w:t>seguono alcune intenzioni che ci sono pervenute)</w:t>
      </w:r>
    </w:p>
    <w:p w:rsidR="0026029E" w:rsidRPr="003C17CF" w:rsidRDefault="003C17CF" w:rsidP="003C17CF">
      <w:pPr>
        <w:spacing w:after="200" w:line="276" w:lineRule="auto"/>
        <w:rPr>
          <w:rFonts w:ascii="Bodoni MT" w:eastAsia="Calibri" w:hAnsi="Bodoni MT" w:cs="Times New Roman"/>
          <w:i/>
          <w:sz w:val="20"/>
          <w:szCs w:val="20"/>
        </w:rPr>
      </w:pPr>
      <w:r>
        <w:rPr>
          <w:noProof/>
          <w:lang w:eastAsia="it-IT"/>
        </w:rPr>
        <w:drawing>
          <wp:anchor distT="0" distB="0" distL="114300" distR="114300" simplePos="0" relativeHeight="251658240" behindDoc="0" locked="0" layoutInCell="1" allowOverlap="1" wp14:anchorId="710CF128" wp14:editId="188C8C69">
            <wp:simplePos x="0" y="0"/>
            <wp:positionH relativeFrom="column">
              <wp:posOffset>-49530</wp:posOffset>
            </wp:positionH>
            <wp:positionV relativeFrom="paragraph">
              <wp:posOffset>242570</wp:posOffset>
            </wp:positionV>
            <wp:extent cx="2794000" cy="2566670"/>
            <wp:effectExtent l="0" t="0" r="635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carsi-le-mani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000" cy="2566670"/>
                    </a:xfrm>
                    <a:prstGeom prst="rect">
                      <a:avLst/>
                    </a:prstGeom>
                  </pic:spPr>
                </pic:pic>
              </a:graphicData>
            </a:graphic>
            <wp14:sizeRelH relativeFrom="page">
              <wp14:pctWidth>0</wp14:pctWidth>
            </wp14:sizeRelH>
            <wp14:sizeRelV relativeFrom="page">
              <wp14:pctHeight>0</wp14:pctHeight>
            </wp14:sizeRelV>
          </wp:anchor>
        </w:drawing>
      </w:r>
    </w:p>
    <w:p w:rsidR="0026029E" w:rsidRDefault="0026029E" w:rsidP="00F57BBE">
      <w:pPr>
        <w:jc w:val="both"/>
      </w:pPr>
    </w:p>
    <w:p w:rsidR="0026029E" w:rsidRDefault="0026029E" w:rsidP="00F57BBE">
      <w:pPr>
        <w:jc w:val="both"/>
      </w:pPr>
    </w:p>
    <w:p w:rsidR="0026029E" w:rsidRDefault="0026029E" w:rsidP="00F57BBE">
      <w:pPr>
        <w:jc w:val="both"/>
      </w:pPr>
    </w:p>
    <w:p w:rsidR="0026029E" w:rsidRPr="0026029E" w:rsidRDefault="0026029E" w:rsidP="00F57BBE">
      <w:pPr>
        <w:jc w:val="both"/>
        <w:rPr>
          <w:sz w:val="32"/>
          <w:szCs w:val="32"/>
        </w:rPr>
      </w:pPr>
    </w:p>
    <w:p w:rsidR="0026029E" w:rsidRDefault="0026029E" w:rsidP="00F57BBE">
      <w:pPr>
        <w:jc w:val="both"/>
      </w:pPr>
    </w:p>
    <w:p w:rsidR="0026029E" w:rsidRDefault="0026029E" w:rsidP="00F57BBE">
      <w:pPr>
        <w:jc w:val="both"/>
      </w:pPr>
    </w:p>
    <w:p w:rsidR="003C17CF" w:rsidRDefault="003C17CF" w:rsidP="00F57BBE">
      <w:pPr>
        <w:jc w:val="both"/>
      </w:pPr>
    </w:p>
    <w:p w:rsidR="0026029E" w:rsidRPr="0026029E" w:rsidRDefault="0026029E" w:rsidP="00F57BBE">
      <w:pPr>
        <w:jc w:val="both"/>
        <w:rPr>
          <w:b/>
          <w:sz w:val="40"/>
          <w:szCs w:val="40"/>
        </w:rPr>
      </w:pPr>
      <w:r w:rsidRPr="0026029E">
        <w:rPr>
          <w:sz w:val="40"/>
          <w:szCs w:val="40"/>
        </w:rPr>
        <w:t>“</w:t>
      </w:r>
      <w:r w:rsidRPr="0026029E">
        <w:rPr>
          <w:b/>
          <w:sz w:val="40"/>
          <w:szCs w:val="40"/>
        </w:rPr>
        <w:t>cavar anime dal fango”</w:t>
      </w:r>
    </w:p>
    <w:p w:rsidR="00565FFA" w:rsidRPr="0026029E" w:rsidRDefault="0026029E" w:rsidP="00F57BBE">
      <w:pPr>
        <w:jc w:val="both"/>
        <w:rPr>
          <w:b/>
          <w:sz w:val="40"/>
          <w:szCs w:val="40"/>
        </w:rPr>
      </w:pPr>
      <w:proofErr w:type="gramStart"/>
      <w:r w:rsidRPr="0026029E">
        <w:rPr>
          <w:b/>
          <w:sz w:val="40"/>
          <w:szCs w:val="40"/>
        </w:rPr>
        <w:t>nella</w:t>
      </w:r>
      <w:proofErr w:type="gramEnd"/>
      <w:r w:rsidRPr="0026029E">
        <w:rPr>
          <w:b/>
          <w:sz w:val="40"/>
          <w:szCs w:val="40"/>
        </w:rPr>
        <w:t xml:space="preserve"> contrada degli sbirri</w:t>
      </w:r>
    </w:p>
    <w:p w:rsidR="0026029E" w:rsidRDefault="0026029E" w:rsidP="00A907B0">
      <w:pPr>
        <w:pStyle w:val="Paragrafoelenco"/>
        <w:numPr>
          <w:ilvl w:val="0"/>
          <w:numId w:val="3"/>
        </w:numPr>
        <w:rPr>
          <w:rFonts w:ascii="Bodoni MT" w:hAnsi="Bodoni MT"/>
        </w:rPr>
      </w:pPr>
      <w:r w:rsidRPr="00A907B0">
        <w:rPr>
          <w:rFonts w:ascii="Bodoni MT" w:hAnsi="Bodoni MT"/>
        </w:rPr>
        <w:t>Canto di Adorazione</w:t>
      </w:r>
      <w:r w:rsidR="00A907B0">
        <w:rPr>
          <w:rFonts w:ascii="Bodoni MT" w:hAnsi="Bodoni MT"/>
        </w:rPr>
        <w:t>:</w:t>
      </w:r>
    </w:p>
    <w:p w:rsidR="00A907B0" w:rsidRPr="003C17CF" w:rsidRDefault="00A907B0" w:rsidP="003C17CF">
      <w:pPr>
        <w:pStyle w:val="Paragrafoelenco"/>
        <w:spacing w:after="0" w:line="240" w:lineRule="auto"/>
        <w:rPr>
          <w:rFonts w:ascii="Book Antiqua" w:hAnsi="Book Antiqua"/>
          <w:color w:val="222222"/>
          <w:shd w:val="clear" w:color="auto" w:fill="FFFFFF"/>
        </w:rPr>
      </w:pPr>
      <w:r w:rsidRPr="00DE7277">
        <w:rPr>
          <w:rFonts w:ascii="Book Antiqua" w:hAnsi="Book Antiqua"/>
          <w:color w:val="222222"/>
          <w:shd w:val="clear" w:color="auto" w:fill="FFFFFF"/>
        </w:rPr>
        <w:t xml:space="preserve">Credo in Te, Signore, </w:t>
      </w:r>
      <w:proofErr w:type="gramStart"/>
      <w:r w:rsidRPr="00DE7277">
        <w:rPr>
          <w:rFonts w:ascii="Book Antiqua" w:hAnsi="Book Antiqua"/>
          <w:color w:val="222222"/>
          <w:shd w:val="clear" w:color="auto" w:fill="FFFFFF"/>
        </w:rPr>
        <w:t>credo</w:t>
      </w:r>
      <w:proofErr w:type="gramEnd"/>
      <w:r w:rsidRPr="00DE7277">
        <w:rPr>
          <w:rFonts w:ascii="Book Antiqua" w:hAnsi="Book Antiqua"/>
          <w:color w:val="222222"/>
          <w:shd w:val="clear" w:color="auto" w:fill="FFFFFF"/>
        </w:rPr>
        <w:t xml:space="preserve"> nel tuo amore,</w:t>
      </w:r>
      <w:r w:rsidRPr="00DE7277">
        <w:rPr>
          <w:rFonts w:ascii="Book Antiqua" w:hAnsi="Book Antiqua"/>
          <w:color w:val="222222"/>
        </w:rPr>
        <w:br/>
      </w:r>
      <w:r w:rsidRPr="00DE7277">
        <w:rPr>
          <w:rFonts w:ascii="Book Antiqua" w:hAnsi="Book Antiqua"/>
          <w:color w:val="222222"/>
          <w:shd w:val="clear" w:color="auto" w:fill="FFFFFF"/>
        </w:rPr>
        <w:t>nella tua forza, che sostiene il mondo.</w:t>
      </w:r>
      <w:r w:rsidRPr="00DE7277">
        <w:rPr>
          <w:rFonts w:ascii="Book Antiqua" w:hAnsi="Book Antiqua"/>
          <w:color w:val="222222"/>
        </w:rPr>
        <w:br/>
      </w:r>
      <w:r w:rsidRPr="00DE7277">
        <w:rPr>
          <w:rFonts w:ascii="Book Antiqua" w:hAnsi="Book Antiqua"/>
          <w:color w:val="222222"/>
          <w:shd w:val="clear" w:color="auto" w:fill="FFFFFF"/>
        </w:rPr>
        <w:t xml:space="preserve">Credo nel tuo sorriso, che fa splendere il </w:t>
      </w:r>
      <w:proofErr w:type="gramStart"/>
      <w:r w:rsidRPr="00DE7277">
        <w:rPr>
          <w:rFonts w:ascii="Book Antiqua" w:hAnsi="Book Antiqua"/>
          <w:color w:val="222222"/>
          <w:shd w:val="clear" w:color="auto" w:fill="FFFFFF"/>
        </w:rPr>
        <w:t>cielo</w:t>
      </w:r>
      <w:proofErr w:type="gramEnd"/>
      <w:r w:rsidRPr="00DE7277">
        <w:rPr>
          <w:rFonts w:ascii="Book Antiqua" w:hAnsi="Book Antiqua"/>
          <w:color w:val="222222"/>
        </w:rPr>
        <w:br/>
      </w:r>
      <w:proofErr w:type="gramStart"/>
      <w:r w:rsidRPr="00DE7277">
        <w:rPr>
          <w:rFonts w:ascii="Book Antiqua" w:hAnsi="Book Antiqua"/>
          <w:color w:val="222222"/>
          <w:shd w:val="clear" w:color="auto" w:fill="FFFFFF"/>
        </w:rPr>
        <w:t>e</w:t>
      </w:r>
      <w:proofErr w:type="gramEnd"/>
      <w:r w:rsidRPr="00DE7277">
        <w:rPr>
          <w:rFonts w:ascii="Book Antiqua" w:hAnsi="Book Antiqua"/>
          <w:color w:val="222222"/>
          <w:shd w:val="clear" w:color="auto" w:fill="FFFFFF"/>
        </w:rPr>
        <w:t xml:space="preserve"> nel tuo canto, che mi dà gioia.</w:t>
      </w:r>
    </w:p>
    <w:p w:rsidR="00A907B0" w:rsidRPr="00DE7277" w:rsidRDefault="00A907B0" w:rsidP="00A907B0">
      <w:pPr>
        <w:pStyle w:val="NormaleWeb"/>
        <w:shd w:val="clear" w:color="auto" w:fill="FFFFFF"/>
        <w:spacing w:before="0" w:beforeAutospacing="0" w:after="0" w:afterAutospacing="0"/>
        <w:rPr>
          <w:rFonts w:ascii="Book Antiqua" w:hAnsi="Book Antiqua"/>
          <w:color w:val="222222"/>
          <w:sz w:val="22"/>
          <w:szCs w:val="22"/>
        </w:rPr>
      </w:pPr>
      <w:r w:rsidRPr="00DE7277">
        <w:rPr>
          <w:rFonts w:ascii="Book Antiqua" w:hAnsi="Book Antiqua"/>
          <w:color w:val="222222"/>
          <w:sz w:val="22"/>
          <w:szCs w:val="22"/>
        </w:rPr>
        <w:t xml:space="preserve">Credo in Te Signore, </w:t>
      </w:r>
      <w:proofErr w:type="gramStart"/>
      <w:r w:rsidRPr="00DE7277">
        <w:rPr>
          <w:rFonts w:ascii="Book Antiqua" w:hAnsi="Book Antiqua"/>
          <w:color w:val="222222"/>
          <w:sz w:val="22"/>
          <w:szCs w:val="22"/>
        </w:rPr>
        <w:t>credo</w:t>
      </w:r>
      <w:proofErr w:type="gramEnd"/>
      <w:r w:rsidRPr="00DE7277">
        <w:rPr>
          <w:rFonts w:ascii="Book Antiqua" w:hAnsi="Book Antiqua"/>
          <w:color w:val="222222"/>
          <w:sz w:val="22"/>
          <w:szCs w:val="22"/>
        </w:rPr>
        <w:t xml:space="preserve"> nella tua pace,</w:t>
      </w:r>
      <w:r w:rsidRPr="00DE7277">
        <w:rPr>
          <w:rFonts w:ascii="Book Antiqua" w:hAnsi="Book Antiqua"/>
          <w:color w:val="222222"/>
          <w:sz w:val="22"/>
          <w:szCs w:val="22"/>
        </w:rPr>
        <w:br/>
        <w:t>nella tua vita, che fa bella la terra.</w:t>
      </w:r>
      <w:r w:rsidRPr="00DE7277">
        <w:rPr>
          <w:rFonts w:ascii="Book Antiqua" w:hAnsi="Book Antiqua"/>
          <w:color w:val="222222"/>
          <w:sz w:val="22"/>
          <w:szCs w:val="22"/>
        </w:rPr>
        <w:br/>
        <w:t>Nella tua luce che rischiara la notte,</w:t>
      </w:r>
      <w:r w:rsidRPr="00DE7277">
        <w:rPr>
          <w:rFonts w:ascii="Book Antiqua" w:hAnsi="Book Antiqua"/>
          <w:color w:val="222222"/>
          <w:sz w:val="22"/>
          <w:szCs w:val="22"/>
        </w:rPr>
        <w:br/>
        <w:t>sicura guida nel mio cammino.</w:t>
      </w:r>
    </w:p>
    <w:p w:rsidR="00A907B0" w:rsidRPr="00DE7277" w:rsidRDefault="00A907B0" w:rsidP="00A907B0">
      <w:pPr>
        <w:pStyle w:val="NormaleWeb"/>
        <w:shd w:val="clear" w:color="auto" w:fill="FFFFFF"/>
        <w:spacing w:before="0" w:beforeAutospacing="0" w:after="0" w:afterAutospacing="0"/>
        <w:ind w:left="708"/>
        <w:rPr>
          <w:rFonts w:ascii="Book Antiqua" w:hAnsi="Book Antiqua"/>
          <w:color w:val="222222"/>
          <w:sz w:val="22"/>
          <w:szCs w:val="22"/>
        </w:rPr>
      </w:pPr>
      <w:r w:rsidRPr="00DE7277">
        <w:rPr>
          <w:rFonts w:ascii="Book Antiqua" w:hAnsi="Book Antiqua"/>
          <w:color w:val="222222"/>
          <w:sz w:val="22"/>
          <w:szCs w:val="22"/>
        </w:rPr>
        <w:t>Credo in Te, Signore, credo che Tu mi ami,</w:t>
      </w:r>
      <w:r w:rsidRPr="00DE7277">
        <w:rPr>
          <w:rFonts w:ascii="Book Antiqua" w:hAnsi="Book Antiqua"/>
          <w:color w:val="222222"/>
          <w:sz w:val="22"/>
          <w:szCs w:val="22"/>
        </w:rPr>
        <w:br/>
        <w:t>che mi sostieni, che mi doni il perdono</w:t>
      </w:r>
      <w:proofErr w:type="gramStart"/>
      <w:r w:rsidRPr="00DE7277">
        <w:rPr>
          <w:rFonts w:ascii="Book Antiqua" w:hAnsi="Book Antiqua"/>
          <w:color w:val="222222"/>
          <w:sz w:val="22"/>
          <w:szCs w:val="22"/>
        </w:rPr>
        <w:t>,</w:t>
      </w:r>
      <w:proofErr w:type="gramEnd"/>
      <w:r w:rsidRPr="00DE7277">
        <w:rPr>
          <w:rFonts w:ascii="Book Antiqua" w:hAnsi="Book Antiqua"/>
          <w:color w:val="222222"/>
          <w:sz w:val="22"/>
          <w:szCs w:val="22"/>
        </w:rPr>
        <w:br/>
      </w:r>
      <w:proofErr w:type="gramStart"/>
      <w:r w:rsidRPr="00DE7277">
        <w:rPr>
          <w:rFonts w:ascii="Book Antiqua" w:hAnsi="Book Antiqua"/>
          <w:color w:val="222222"/>
          <w:sz w:val="22"/>
          <w:szCs w:val="22"/>
        </w:rPr>
        <w:t>che</w:t>
      </w:r>
      <w:proofErr w:type="gramEnd"/>
      <w:r w:rsidRPr="00DE7277">
        <w:rPr>
          <w:rFonts w:ascii="Book Antiqua" w:hAnsi="Book Antiqua"/>
          <w:color w:val="222222"/>
          <w:sz w:val="22"/>
          <w:szCs w:val="22"/>
        </w:rPr>
        <w:t xml:space="preserve"> Tu mi guidi per le strade del mondo,</w:t>
      </w:r>
      <w:r w:rsidRPr="00DE7277">
        <w:rPr>
          <w:rFonts w:ascii="Book Antiqua" w:hAnsi="Book Antiqua"/>
          <w:color w:val="222222"/>
          <w:sz w:val="22"/>
          <w:szCs w:val="22"/>
        </w:rPr>
        <w:br/>
        <w:t>che mi darai la tua vita.</w:t>
      </w:r>
    </w:p>
    <w:p w:rsidR="00A907B0" w:rsidRPr="00DE7277" w:rsidRDefault="00A907B0" w:rsidP="00A907B0">
      <w:pPr>
        <w:pStyle w:val="Paragrafoelenco"/>
        <w:rPr>
          <w:rFonts w:ascii="Book Antiqua" w:hAnsi="Book Antiqua"/>
        </w:rPr>
      </w:pPr>
    </w:p>
    <w:p w:rsidR="00A907B0" w:rsidRPr="00DE7277" w:rsidRDefault="0026029E" w:rsidP="0026029E">
      <w:pPr>
        <w:rPr>
          <w:rFonts w:ascii="Book Antiqua" w:hAnsi="Book Antiqua"/>
        </w:rPr>
      </w:pPr>
      <w:r w:rsidRPr="00DE7277">
        <w:rPr>
          <w:rFonts w:ascii="Book Antiqua" w:hAnsi="Book Antiqua"/>
        </w:rPr>
        <w:t>Silenzio di adorazione</w:t>
      </w:r>
    </w:p>
    <w:p w:rsidR="0026029E" w:rsidRPr="00DE7277" w:rsidRDefault="0026029E" w:rsidP="0026029E">
      <w:pPr>
        <w:numPr>
          <w:ilvl w:val="0"/>
          <w:numId w:val="2"/>
        </w:numPr>
        <w:spacing w:after="200" w:line="276" w:lineRule="auto"/>
        <w:rPr>
          <w:rFonts w:ascii="Book Antiqua" w:hAnsi="Book Antiqua"/>
        </w:rPr>
      </w:pPr>
      <w:r w:rsidRPr="00DE7277">
        <w:rPr>
          <w:rFonts w:ascii="Book Antiqua" w:hAnsi="Book Antiqua"/>
        </w:rPr>
        <w:t>L’esperienza di Elisabetta</w:t>
      </w:r>
    </w:p>
    <w:p w:rsidR="00F57CE8" w:rsidRDefault="00AA4F51" w:rsidP="00F57BBE">
      <w:pPr>
        <w:jc w:val="both"/>
        <w:rPr>
          <w:rFonts w:ascii="Book Antiqua" w:hAnsi="Book Antiqua"/>
        </w:rPr>
      </w:pPr>
      <w:r w:rsidRPr="00DE7277">
        <w:rPr>
          <w:rFonts w:ascii="Book Antiqua" w:hAnsi="Book Antiqua"/>
        </w:rPr>
        <w:t xml:space="preserve">Caratteristica distintiva dell’istituzione voluta da Elisabetta </w:t>
      </w:r>
      <w:r w:rsidR="00D30DCA" w:rsidRPr="00DE7277">
        <w:rPr>
          <w:rFonts w:ascii="Book Antiqua" w:hAnsi="Book Antiqua"/>
        </w:rPr>
        <w:t xml:space="preserve">rimane la povertà francescana. </w:t>
      </w:r>
      <w:r w:rsidRPr="00DE7277">
        <w:rPr>
          <w:rFonts w:ascii="Book Antiqua" w:hAnsi="Book Antiqua"/>
        </w:rPr>
        <w:t>La madre</w:t>
      </w:r>
      <w:r w:rsidR="00D30DCA" w:rsidRPr="00DE7277">
        <w:rPr>
          <w:rFonts w:ascii="Book Antiqua" w:hAnsi="Book Antiqua"/>
        </w:rPr>
        <w:t xml:space="preserve"> non </w:t>
      </w:r>
      <w:proofErr w:type="gramStart"/>
      <w:r w:rsidR="00D30DCA" w:rsidRPr="00DE7277">
        <w:rPr>
          <w:rFonts w:ascii="Book Antiqua" w:hAnsi="Book Antiqua"/>
        </w:rPr>
        <w:t>disponeva di</w:t>
      </w:r>
      <w:proofErr w:type="gramEnd"/>
      <w:r w:rsidR="00D30DCA" w:rsidRPr="00DE7277">
        <w:rPr>
          <w:rFonts w:ascii="Book Antiqua" w:hAnsi="Book Antiqua"/>
        </w:rPr>
        <w:t xml:space="preserve"> fondi economici e i suoi unici mezzi di sussistenza erano il lavoro e la libera generosità del prossimo. Su questo punto fu sempre fermissima e nessuna pressione o proposta per dotare la comunità di basi finanziarie che potessero dare sicurezza economica</w:t>
      </w:r>
      <w:r w:rsidR="00F57BBE" w:rsidRPr="00DE7277">
        <w:rPr>
          <w:rFonts w:ascii="Book Antiqua" w:hAnsi="Book Antiqua"/>
        </w:rPr>
        <w:t>,</w:t>
      </w:r>
      <w:r w:rsidR="00D30DCA" w:rsidRPr="00DE7277">
        <w:rPr>
          <w:rFonts w:ascii="Book Antiqua" w:hAnsi="Book Antiqua"/>
        </w:rPr>
        <w:t xml:space="preserve"> la </w:t>
      </w:r>
      <w:proofErr w:type="gramStart"/>
      <w:r w:rsidR="00D30DCA" w:rsidRPr="00DE7277">
        <w:rPr>
          <w:rFonts w:ascii="Book Antiqua" w:hAnsi="Book Antiqua"/>
        </w:rPr>
        <w:t>fecero</w:t>
      </w:r>
      <w:proofErr w:type="gramEnd"/>
      <w:r w:rsidR="00D30DCA" w:rsidRPr="00DE7277">
        <w:rPr>
          <w:rFonts w:ascii="Book Antiqua" w:hAnsi="Book Antiqua"/>
        </w:rPr>
        <w:t xml:space="preserve"> mai cambiare idea. Era convinta che Dio si sarebbe preso cura di loro e la sua fiducia nella provvidenza era illimitata. L’assistenza provvidenziale si manifestò più volte in modo che destava stupore: gli aiuti giungevano per vie del tutto inattese. </w:t>
      </w:r>
    </w:p>
    <w:p w:rsidR="003C17CF" w:rsidRPr="00DE7277" w:rsidRDefault="003C17CF" w:rsidP="003C17CF">
      <w:pPr>
        <w:pBdr>
          <w:bottom w:val="single" w:sz="4" w:space="1" w:color="auto"/>
        </w:pBdr>
        <w:jc w:val="both"/>
        <w:rPr>
          <w:rFonts w:ascii="Book Antiqua" w:hAnsi="Book Antiqua"/>
        </w:rPr>
      </w:pPr>
    </w:p>
    <w:p w:rsidR="003C17CF" w:rsidRDefault="003C17CF" w:rsidP="00AE2323">
      <w:pPr>
        <w:pStyle w:val="Paragrafoelenco"/>
        <w:numPr>
          <w:ilvl w:val="0"/>
          <w:numId w:val="5"/>
        </w:numPr>
        <w:spacing w:after="0" w:line="240" w:lineRule="auto"/>
        <w:jc w:val="both"/>
        <w:outlineLvl w:val="0"/>
        <w:rPr>
          <w:rFonts w:ascii="Bodoni MT" w:hAnsi="Bodoni MT"/>
          <w:sz w:val="20"/>
          <w:szCs w:val="20"/>
        </w:rPr>
      </w:pPr>
      <w:r w:rsidRPr="00AE2323">
        <w:rPr>
          <w:rFonts w:ascii="Bodoni MT" w:hAnsi="Bodoni MT"/>
          <w:sz w:val="20"/>
          <w:szCs w:val="20"/>
        </w:rPr>
        <w:t xml:space="preserve">Nel 1899 Madre Placida De Rocco invita l’Istituto a una notte di preghiera, la </w:t>
      </w:r>
      <w:r w:rsidRPr="00AE2323">
        <w:rPr>
          <w:rFonts w:ascii="Bodoni MT" w:hAnsi="Bodoni MT"/>
          <w:b/>
          <w:sz w:val="20"/>
          <w:szCs w:val="20"/>
        </w:rPr>
        <w:t>Veglia Giuseppina</w:t>
      </w:r>
      <w:r w:rsidRPr="00AE2323">
        <w:rPr>
          <w:rFonts w:ascii="Bodoni MT" w:hAnsi="Bodoni MT"/>
          <w:sz w:val="20"/>
          <w:szCs w:val="20"/>
        </w:rPr>
        <w:t xml:space="preserve"> in Casa Madre, e le altre comunità a unirsi “in spirito e nel fervore” per </w:t>
      </w:r>
      <w:r w:rsidRPr="00AE2323">
        <w:rPr>
          <w:rFonts w:ascii="Bodoni MT" w:hAnsi="Bodoni MT"/>
          <w:b/>
          <w:sz w:val="20"/>
          <w:szCs w:val="20"/>
        </w:rPr>
        <w:t>intercedere</w:t>
      </w:r>
      <w:r w:rsidRPr="00AE2323">
        <w:rPr>
          <w:rFonts w:ascii="Bodoni MT" w:hAnsi="Bodoni MT"/>
          <w:sz w:val="20"/>
          <w:szCs w:val="20"/>
        </w:rPr>
        <w:t xml:space="preserve"> a favore della difficile situazione sociale e politica, per i bisogni e le sofferenze di tutta l’umanità, della Chiesa e dei suoi pastori, </w:t>
      </w:r>
      <w:proofErr w:type="gramStart"/>
      <w:r w:rsidRPr="00AE2323">
        <w:rPr>
          <w:rFonts w:ascii="Bodoni MT" w:hAnsi="Bodoni MT"/>
          <w:sz w:val="20"/>
          <w:szCs w:val="20"/>
        </w:rPr>
        <w:t xml:space="preserve">dell’ </w:t>
      </w:r>
      <w:proofErr w:type="gramEnd"/>
      <w:r w:rsidRPr="00AE2323">
        <w:rPr>
          <w:rFonts w:ascii="Bodoni MT" w:hAnsi="Bodoni MT"/>
          <w:sz w:val="20"/>
          <w:szCs w:val="20"/>
        </w:rPr>
        <w:t>Ordine francescano e della Famiglia Terziaria.</w:t>
      </w:r>
    </w:p>
    <w:p w:rsidR="00AE2323" w:rsidRPr="00AE2323" w:rsidRDefault="00AE2323" w:rsidP="00AE2323">
      <w:pPr>
        <w:numPr>
          <w:ilvl w:val="0"/>
          <w:numId w:val="5"/>
        </w:numPr>
        <w:spacing w:after="0" w:line="240" w:lineRule="auto"/>
        <w:jc w:val="both"/>
        <w:outlineLvl w:val="0"/>
        <w:rPr>
          <w:rFonts w:ascii="Bodoni MT" w:hAnsi="Bodoni MT"/>
          <w:sz w:val="20"/>
          <w:szCs w:val="20"/>
        </w:rPr>
      </w:pPr>
      <w:r>
        <w:rPr>
          <w:rFonts w:ascii="Bodoni MT" w:hAnsi="Bodoni MT"/>
          <w:sz w:val="20"/>
          <w:szCs w:val="20"/>
        </w:rPr>
        <w:t xml:space="preserve">I testi che si riferiscono a Elisabetta Vendramini sono liberamente presi da P. Pili e P. </w:t>
      </w:r>
      <w:proofErr w:type="spellStart"/>
      <w:proofErr w:type="gramStart"/>
      <w:r>
        <w:rPr>
          <w:rFonts w:ascii="Bodoni MT" w:hAnsi="Bodoni MT"/>
          <w:sz w:val="20"/>
          <w:szCs w:val="20"/>
        </w:rPr>
        <w:t>Pancheri</w:t>
      </w:r>
      <w:proofErr w:type="spellEnd"/>
      <w:proofErr w:type="gramEnd"/>
    </w:p>
    <w:p w:rsidR="003C17CF" w:rsidRDefault="008D676A" w:rsidP="00F57BBE">
      <w:pPr>
        <w:jc w:val="both"/>
        <w:rPr>
          <w:rFonts w:ascii="Book Antiqua" w:hAnsi="Book Antiqua"/>
        </w:rPr>
      </w:pPr>
      <w:bookmarkStart w:id="0" w:name="_GoBack"/>
      <w:bookmarkEnd w:id="0"/>
      <w:r w:rsidRPr="00DE7277">
        <w:rPr>
          <w:rFonts w:ascii="Book Antiqua" w:hAnsi="Book Antiqua"/>
        </w:rPr>
        <w:lastRenderedPageBreak/>
        <w:t>La casa</w:t>
      </w:r>
      <w:r w:rsidR="00D30DCA" w:rsidRPr="00DE7277">
        <w:rPr>
          <w:rFonts w:ascii="Book Antiqua" w:hAnsi="Book Antiqua"/>
        </w:rPr>
        <w:t xml:space="preserve"> dove Elisabetta e delle sue sorelle</w:t>
      </w:r>
      <w:r w:rsidRPr="00DE7277">
        <w:rPr>
          <w:rFonts w:ascii="Book Antiqua" w:hAnsi="Book Antiqua"/>
        </w:rPr>
        <w:t xml:space="preserve"> si trovava nel rione più misero e malfamato della città; era un fetido alveare di vie strette, oppresse da bassi portici, con case umide e sudice, abitato da gente emarginata. Lo squallore delle abitazioni e l’insicurezza della vita che conosceva la fame e </w:t>
      </w:r>
      <w:proofErr w:type="gramStart"/>
      <w:r w:rsidRPr="00DE7277">
        <w:rPr>
          <w:rFonts w:ascii="Book Antiqua" w:hAnsi="Book Antiqua"/>
        </w:rPr>
        <w:t>la</w:t>
      </w:r>
      <w:proofErr w:type="gramEnd"/>
      <w:r w:rsidRPr="00DE7277">
        <w:rPr>
          <w:rFonts w:ascii="Book Antiqua" w:hAnsi="Book Antiqua"/>
        </w:rPr>
        <w:t xml:space="preserve"> </w:t>
      </w:r>
    </w:p>
    <w:p w:rsidR="00F57CE8" w:rsidRPr="00DE7277" w:rsidRDefault="008D676A" w:rsidP="00F57BBE">
      <w:pPr>
        <w:jc w:val="both"/>
        <w:rPr>
          <w:rFonts w:ascii="Book Antiqua" w:hAnsi="Book Antiqua"/>
        </w:rPr>
      </w:pPr>
      <w:proofErr w:type="gramStart"/>
      <w:r w:rsidRPr="00DE7277">
        <w:rPr>
          <w:rFonts w:ascii="Book Antiqua" w:hAnsi="Book Antiqua"/>
        </w:rPr>
        <w:t>desolazione</w:t>
      </w:r>
      <w:proofErr w:type="gramEnd"/>
      <w:r w:rsidRPr="00DE7277">
        <w:rPr>
          <w:rFonts w:ascii="Book Antiqua" w:hAnsi="Book Antiqua"/>
        </w:rPr>
        <w:t xml:space="preserve"> erano fonte di accattonaggio, di ozio e miseria morale. Le tre sorelle misero totalmente a disposizione il loro cuore, riscaldato dalla forza di un ideale profondamente vissuto. </w:t>
      </w:r>
      <w:r w:rsidR="00D30DCA" w:rsidRPr="00DE7277">
        <w:rPr>
          <w:rFonts w:ascii="Book Antiqua" w:hAnsi="Book Antiqua"/>
        </w:rPr>
        <w:t>Ragazze e bambine vi accorsero in buon numero e il locale si rivelò dopo qualche mese insufficiente per la crescente richiesta.</w:t>
      </w:r>
    </w:p>
    <w:p w:rsidR="00AA4F51" w:rsidRPr="00DE7277" w:rsidRDefault="00AA4F51" w:rsidP="00F57BBE">
      <w:pPr>
        <w:jc w:val="both"/>
        <w:rPr>
          <w:rFonts w:ascii="Book Antiqua" w:hAnsi="Book Antiqua"/>
          <w:color w:val="FF0000"/>
        </w:rPr>
      </w:pPr>
      <w:r w:rsidRPr="00DE7277">
        <w:rPr>
          <w:rFonts w:ascii="Book Antiqua" w:hAnsi="Book Antiqua"/>
          <w:i/>
        </w:rPr>
        <w:t>Nel 1828 fui posta, con una compagna, dopo mille vicende, in una splendida reggia della santa povertà, priva persino del letto, aspettandolo da Dio, autore di tale impresa. Risplendette lo stesso giorno la sua Provvidenza e mi fu dato un pagliericcio e una coperta di lana perché cominciava il freddo. Le stanche mie membra sbattute da più mesi dalla febbre terzana trovarono in questo duro letto quel riposo mai trovato fino a quel punto. Le notturne stelle che si facevano vedere dalla bucata soffitta non potevano essere che amabili, se il sonno, straniero da molto agli occhi miei, tolta non mi avesse sì cara contemplazione</w:t>
      </w:r>
      <w:r w:rsidRPr="00DE7277">
        <w:rPr>
          <w:rFonts w:ascii="Book Antiqua" w:hAnsi="Book Antiqua"/>
        </w:rPr>
        <w:t xml:space="preserve"> </w:t>
      </w:r>
      <w:r w:rsidRPr="00DE7277">
        <w:rPr>
          <w:rFonts w:ascii="Book Antiqua" w:hAnsi="Book Antiqua"/>
          <w:color w:val="FF0000"/>
        </w:rPr>
        <w:t>D.</w:t>
      </w:r>
    </w:p>
    <w:p w:rsidR="0064416B" w:rsidRPr="00DE7277" w:rsidRDefault="00A907B0" w:rsidP="0064416B">
      <w:pPr>
        <w:pStyle w:val="PreformattatoHTML"/>
        <w:rPr>
          <w:rFonts w:ascii="Book Antiqua" w:hAnsi="Book Antiqua"/>
          <w:sz w:val="22"/>
          <w:szCs w:val="22"/>
        </w:rPr>
      </w:pPr>
      <w:r w:rsidRPr="00DE7277">
        <w:rPr>
          <w:rStyle w:val="lyr1"/>
          <w:rFonts w:ascii="Book Antiqua" w:hAnsi="Book Antiqua"/>
          <w:sz w:val="22"/>
          <w:szCs w:val="22"/>
        </w:rPr>
        <w:tab/>
      </w:r>
      <w:r w:rsidR="0064416B" w:rsidRPr="00DE7277">
        <w:rPr>
          <w:rStyle w:val="lyr1"/>
          <w:rFonts w:ascii="Book Antiqua" w:hAnsi="Book Antiqua"/>
          <w:sz w:val="22"/>
          <w:szCs w:val="22"/>
        </w:rPr>
        <w:t>Niente ti turbi, niente ti spaventi: chi ha Dio niente gli manca.</w:t>
      </w:r>
    </w:p>
    <w:p w:rsidR="0064416B" w:rsidRPr="00DE7277" w:rsidRDefault="00A907B0" w:rsidP="0064416B">
      <w:pPr>
        <w:pStyle w:val="PreformattatoHTML"/>
        <w:rPr>
          <w:rFonts w:ascii="Book Antiqua" w:hAnsi="Book Antiqua"/>
          <w:sz w:val="22"/>
          <w:szCs w:val="22"/>
        </w:rPr>
      </w:pPr>
      <w:r w:rsidRPr="00DE7277">
        <w:rPr>
          <w:rStyle w:val="lyr1"/>
          <w:rFonts w:ascii="Book Antiqua" w:hAnsi="Book Antiqua"/>
          <w:sz w:val="22"/>
          <w:szCs w:val="22"/>
        </w:rPr>
        <w:tab/>
      </w:r>
      <w:r w:rsidR="0064416B" w:rsidRPr="00DE7277">
        <w:rPr>
          <w:rStyle w:val="lyr1"/>
          <w:rFonts w:ascii="Book Antiqua" w:hAnsi="Book Antiqua"/>
          <w:sz w:val="22"/>
          <w:szCs w:val="22"/>
        </w:rPr>
        <w:t>Niente ti turbi, niente ti spaventi: solo Dio basta.</w:t>
      </w:r>
    </w:p>
    <w:p w:rsidR="00AA4F51" w:rsidRPr="00DE7277" w:rsidRDefault="00AA4F51" w:rsidP="00F57BBE">
      <w:pPr>
        <w:jc w:val="both"/>
        <w:rPr>
          <w:rFonts w:ascii="Book Antiqua" w:hAnsi="Book Antiqua"/>
        </w:rPr>
      </w:pPr>
    </w:p>
    <w:p w:rsidR="00B14F91" w:rsidRPr="00DE7277" w:rsidRDefault="00B14F91" w:rsidP="00F57BBE">
      <w:pPr>
        <w:jc w:val="both"/>
        <w:rPr>
          <w:rFonts w:ascii="Book Antiqua" w:hAnsi="Book Antiqua"/>
          <w:i/>
        </w:rPr>
      </w:pPr>
      <w:r w:rsidRPr="00DE7277">
        <w:rPr>
          <w:rFonts w:ascii="Book Antiqua" w:hAnsi="Book Antiqua"/>
          <w:i/>
        </w:rPr>
        <w:t>Sostiamo su alcune parole che emergono dalla sua esperienza:</w:t>
      </w:r>
    </w:p>
    <w:p w:rsidR="00F57CE8" w:rsidRPr="00DE7277" w:rsidRDefault="00B14F91" w:rsidP="00AA4F51">
      <w:pPr>
        <w:pStyle w:val="Paragrafoelenco"/>
        <w:numPr>
          <w:ilvl w:val="0"/>
          <w:numId w:val="1"/>
        </w:numPr>
        <w:jc w:val="both"/>
        <w:rPr>
          <w:rFonts w:ascii="Book Antiqua" w:hAnsi="Book Antiqua"/>
        </w:rPr>
      </w:pPr>
      <w:proofErr w:type="gramStart"/>
      <w:r w:rsidRPr="00DE7277">
        <w:rPr>
          <w:rFonts w:ascii="Book Antiqua" w:hAnsi="Book Antiqua"/>
        </w:rPr>
        <w:t>l</w:t>
      </w:r>
      <w:r w:rsidR="00D30DCA" w:rsidRPr="00DE7277">
        <w:rPr>
          <w:rFonts w:ascii="Book Antiqua" w:hAnsi="Book Antiqua"/>
        </w:rPr>
        <w:t>a</w:t>
      </w:r>
      <w:proofErr w:type="gramEnd"/>
      <w:r w:rsidR="00D30DCA" w:rsidRPr="00DE7277">
        <w:rPr>
          <w:rFonts w:ascii="Book Antiqua" w:hAnsi="Book Antiqua"/>
        </w:rPr>
        <w:t xml:space="preserve"> c</w:t>
      </w:r>
      <w:r w:rsidR="00F57CE8" w:rsidRPr="00DE7277">
        <w:rPr>
          <w:rFonts w:ascii="Book Antiqua" w:hAnsi="Book Antiqua"/>
        </w:rPr>
        <w:t xml:space="preserve">apacità di rischiare, di partire senza </w:t>
      </w:r>
      <w:r w:rsidRPr="00DE7277">
        <w:rPr>
          <w:rFonts w:ascii="Book Antiqua" w:hAnsi="Book Antiqua"/>
        </w:rPr>
        <w:t>aver tutto chiaro</w:t>
      </w:r>
      <w:r w:rsidR="00D30DCA" w:rsidRPr="00DE7277">
        <w:rPr>
          <w:rFonts w:ascii="Book Antiqua" w:hAnsi="Book Antiqua"/>
        </w:rPr>
        <w:t xml:space="preserve">, </w:t>
      </w:r>
      <w:r w:rsidRPr="00DE7277">
        <w:rPr>
          <w:rFonts w:ascii="Book Antiqua" w:hAnsi="Book Antiqua"/>
        </w:rPr>
        <w:t xml:space="preserve">senza </w:t>
      </w:r>
      <w:r w:rsidR="00D30DCA" w:rsidRPr="00DE7277">
        <w:rPr>
          <w:rFonts w:ascii="Book Antiqua" w:hAnsi="Book Antiqua"/>
        </w:rPr>
        <w:t>sicurezze…</w:t>
      </w:r>
    </w:p>
    <w:p w:rsidR="00F57CE8" w:rsidRPr="00DE7277" w:rsidRDefault="00F57BBE" w:rsidP="00AA4F51">
      <w:pPr>
        <w:pStyle w:val="Paragrafoelenco"/>
        <w:numPr>
          <w:ilvl w:val="0"/>
          <w:numId w:val="1"/>
        </w:numPr>
        <w:jc w:val="both"/>
        <w:rPr>
          <w:rFonts w:ascii="Book Antiqua" w:hAnsi="Book Antiqua"/>
        </w:rPr>
      </w:pPr>
      <w:proofErr w:type="gramStart"/>
      <w:r w:rsidRPr="00DE7277">
        <w:rPr>
          <w:rFonts w:ascii="Book Antiqua" w:hAnsi="Book Antiqua"/>
        </w:rPr>
        <w:t>la</w:t>
      </w:r>
      <w:proofErr w:type="gramEnd"/>
      <w:r w:rsidRPr="00DE7277">
        <w:rPr>
          <w:rFonts w:ascii="Book Antiqua" w:hAnsi="Book Antiqua"/>
        </w:rPr>
        <w:t xml:space="preserve"> fiducia nella P</w:t>
      </w:r>
      <w:r w:rsidR="00D30DCA" w:rsidRPr="00DE7277">
        <w:rPr>
          <w:rFonts w:ascii="Book Antiqua" w:hAnsi="Book Antiqua"/>
        </w:rPr>
        <w:t>rovvidenza…</w:t>
      </w:r>
    </w:p>
    <w:p w:rsidR="00F57BBE" w:rsidRPr="00DE7277" w:rsidRDefault="00F57BBE" w:rsidP="00AA4F51">
      <w:pPr>
        <w:pStyle w:val="Paragrafoelenco"/>
        <w:numPr>
          <w:ilvl w:val="0"/>
          <w:numId w:val="1"/>
        </w:numPr>
        <w:jc w:val="both"/>
        <w:rPr>
          <w:rFonts w:ascii="Book Antiqua" w:hAnsi="Book Antiqua"/>
        </w:rPr>
      </w:pPr>
      <w:proofErr w:type="gramStart"/>
      <w:r w:rsidRPr="00DE7277">
        <w:rPr>
          <w:rFonts w:ascii="Book Antiqua" w:hAnsi="Book Antiqua"/>
        </w:rPr>
        <w:t>a</w:t>
      </w:r>
      <w:r w:rsidR="00B14F91" w:rsidRPr="00DE7277">
        <w:rPr>
          <w:rFonts w:ascii="Book Antiqua" w:hAnsi="Book Antiqua"/>
        </w:rPr>
        <w:t>ccetta</w:t>
      </w:r>
      <w:r w:rsidRPr="00DE7277">
        <w:rPr>
          <w:rFonts w:ascii="Book Antiqua" w:hAnsi="Book Antiqua"/>
        </w:rPr>
        <w:t>re</w:t>
      </w:r>
      <w:proofErr w:type="gramEnd"/>
      <w:r w:rsidR="00B14F91" w:rsidRPr="00DE7277">
        <w:rPr>
          <w:rFonts w:ascii="Book Antiqua" w:hAnsi="Book Antiqua"/>
        </w:rPr>
        <w:t xml:space="preserve"> di vivere nella </w:t>
      </w:r>
      <w:r w:rsidRPr="00DE7277">
        <w:rPr>
          <w:rFonts w:ascii="Book Antiqua" w:hAnsi="Book Antiqua"/>
        </w:rPr>
        <w:t>povertà</w:t>
      </w:r>
      <w:r w:rsidR="00B14F91" w:rsidRPr="00DE7277">
        <w:rPr>
          <w:rFonts w:ascii="Book Antiqua" w:hAnsi="Book Antiqua"/>
        </w:rPr>
        <w:t xml:space="preserve"> </w:t>
      </w:r>
    </w:p>
    <w:p w:rsidR="00E955E5" w:rsidRPr="00DE7277" w:rsidRDefault="00B14F91" w:rsidP="00AA4F51">
      <w:pPr>
        <w:pStyle w:val="Paragrafoelenco"/>
        <w:numPr>
          <w:ilvl w:val="0"/>
          <w:numId w:val="1"/>
        </w:numPr>
        <w:jc w:val="both"/>
        <w:rPr>
          <w:rFonts w:ascii="Book Antiqua" w:hAnsi="Book Antiqua"/>
        </w:rPr>
      </w:pPr>
      <w:proofErr w:type="gramStart"/>
      <w:r w:rsidRPr="00DE7277">
        <w:rPr>
          <w:rFonts w:ascii="Book Antiqua" w:hAnsi="Book Antiqua"/>
        </w:rPr>
        <w:t>condivide</w:t>
      </w:r>
      <w:r w:rsidR="00F57BBE" w:rsidRPr="00DE7277">
        <w:rPr>
          <w:rFonts w:ascii="Book Antiqua" w:hAnsi="Book Antiqua"/>
        </w:rPr>
        <w:t>re</w:t>
      </w:r>
      <w:proofErr w:type="gramEnd"/>
      <w:r w:rsidRPr="00DE7277">
        <w:rPr>
          <w:rFonts w:ascii="Book Antiqua" w:hAnsi="Book Antiqua"/>
        </w:rPr>
        <w:t xml:space="preserve"> la </w:t>
      </w:r>
      <w:r w:rsidR="00F57BBE" w:rsidRPr="00DE7277">
        <w:rPr>
          <w:rFonts w:ascii="Book Antiqua" w:hAnsi="Book Antiqua"/>
        </w:rPr>
        <w:t>situazione</w:t>
      </w:r>
      <w:r w:rsidRPr="00DE7277">
        <w:rPr>
          <w:rFonts w:ascii="Book Antiqua" w:hAnsi="Book Antiqua"/>
        </w:rPr>
        <w:t xml:space="preserve"> della gente di quel tempo</w:t>
      </w:r>
    </w:p>
    <w:p w:rsidR="00B14F91" w:rsidRPr="00DE7277" w:rsidRDefault="00F57BBE" w:rsidP="00AA4F51">
      <w:pPr>
        <w:pStyle w:val="Paragrafoelenco"/>
        <w:numPr>
          <w:ilvl w:val="0"/>
          <w:numId w:val="1"/>
        </w:numPr>
        <w:jc w:val="both"/>
        <w:rPr>
          <w:rFonts w:ascii="Book Antiqua" w:hAnsi="Book Antiqua"/>
        </w:rPr>
      </w:pPr>
      <w:proofErr w:type="gramStart"/>
      <w:r w:rsidRPr="00DE7277">
        <w:rPr>
          <w:rFonts w:ascii="Book Antiqua" w:hAnsi="Book Antiqua"/>
        </w:rPr>
        <w:t>e</w:t>
      </w:r>
      <w:r w:rsidR="00B14F91" w:rsidRPr="00DE7277">
        <w:rPr>
          <w:rFonts w:ascii="Book Antiqua" w:hAnsi="Book Antiqua"/>
        </w:rPr>
        <w:t>sperienza</w:t>
      </w:r>
      <w:proofErr w:type="gramEnd"/>
      <w:r w:rsidR="00B14F91" w:rsidRPr="00DE7277">
        <w:rPr>
          <w:rFonts w:ascii="Book Antiqua" w:hAnsi="Book Antiqua"/>
        </w:rPr>
        <w:t xml:space="preserve"> comunitaria del condividere</w:t>
      </w:r>
    </w:p>
    <w:p w:rsidR="003C17CF" w:rsidRDefault="003C17CF" w:rsidP="003C17CF">
      <w:pPr>
        <w:spacing w:after="0" w:line="240" w:lineRule="auto"/>
        <w:jc w:val="both"/>
        <w:rPr>
          <w:rFonts w:ascii="Book Antiqua" w:eastAsia="Calibri" w:hAnsi="Book Antiqua" w:cs="Times New Roman"/>
        </w:rPr>
      </w:pPr>
    </w:p>
    <w:p w:rsidR="00E955E5" w:rsidRPr="00DE7277" w:rsidRDefault="00E955E5" w:rsidP="00F57BBE">
      <w:pPr>
        <w:jc w:val="both"/>
        <w:rPr>
          <w:rFonts w:ascii="Book Antiqua" w:hAnsi="Book Antiqua"/>
        </w:rPr>
      </w:pPr>
      <w:r w:rsidRPr="00DE7277">
        <w:rPr>
          <w:rFonts w:ascii="Book Antiqua" w:hAnsi="Book Antiqua"/>
        </w:rPr>
        <w:t xml:space="preserve">L’uomo </w:t>
      </w:r>
      <w:r w:rsidR="00640E43" w:rsidRPr="00DE7277">
        <w:rPr>
          <w:rFonts w:ascii="Book Antiqua" w:hAnsi="Book Antiqua"/>
        </w:rPr>
        <w:t>porta in se l’immagine di Dio</w:t>
      </w:r>
      <w:r w:rsidRPr="00DE7277">
        <w:rPr>
          <w:rFonts w:ascii="Book Antiqua" w:hAnsi="Book Antiqua"/>
        </w:rPr>
        <w:t xml:space="preserve">, </w:t>
      </w:r>
      <w:proofErr w:type="gramStart"/>
      <w:r w:rsidRPr="00DE7277">
        <w:rPr>
          <w:rFonts w:ascii="Book Antiqua" w:hAnsi="Book Antiqua"/>
        </w:rPr>
        <w:t>spesso però</w:t>
      </w:r>
      <w:proofErr w:type="gramEnd"/>
      <w:r w:rsidRPr="00DE7277">
        <w:rPr>
          <w:rFonts w:ascii="Book Antiqua" w:hAnsi="Book Antiqua"/>
        </w:rPr>
        <w:t xml:space="preserve"> giace immerso nel fango, incapace di ricevere amore e di amare. Elisabetta sa che con il suo amore e </w:t>
      </w:r>
      <w:r w:rsidR="00640E43" w:rsidRPr="00DE7277">
        <w:rPr>
          <w:rFonts w:ascii="Book Antiqua" w:hAnsi="Book Antiqua"/>
        </w:rPr>
        <w:t xml:space="preserve">cure materne può aiutare la persona in qualsiasi situazione essa si trovi. </w:t>
      </w:r>
    </w:p>
    <w:p w:rsidR="00640E43" w:rsidRPr="00DE7277" w:rsidRDefault="00640E43" w:rsidP="00F57BBE">
      <w:pPr>
        <w:jc w:val="both"/>
        <w:rPr>
          <w:rFonts w:ascii="Book Antiqua" w:hAnsi="Book Antiqua"/>
        </w:rPr>
      </w:pPr>
      <w:r w:rsidRPr="00DE7277">
        <w:rPr>
          <w:rFonts w:ascii="Book Antiqua" w:hAnsi="Book Antiqua"/>
        </w:rPr>
        <w:t>E’ necessario però avere un occhio attento a cogliere</w:t>
      </w:r>
      <w:r w:rsidR="00AA4F51" w:rsidRPr="00DE7277">
        <w:rPr>
          <w:rFonts w:ascii="Book Antiqua" w:hAnsi="Book Antiqua"/>
        </w:rPr>
        <w:t xml:space="preserve"> il bisogno di liberazione, dignità e rispetto dell’altro; </w:t>
      </w:r>
      <w:r w:rsidRPr="00DE7277">
        <w:rPr>
          <w:rFonts w:ascii="Book Antiqua" w:hAnsi="Book Antiqua"/>
        </w:rPr>
        <w:t xml:space="preserve">curvarsi sulla persona, incarnarsi nelle realtà di miseria mettendo le mani nel fango e ritirandole </w:t>
      </w:r>
      <w:r w:rsidR="00AA4F51" w:rsidRPr="00DE7277">
        <w:rPr>
          <w:rFonts w:ascii="Book Antiqua" w:hAnsi="Book Antiqua"/>
        </w:rPr>
        <w:t>‘</w:t>
      </w:r>
      <w:r w:rsidRPr="00DE7277">
        <w:rPr>
          <w:rFonts w:ascii="Book Antiqua" w:hAnsi="Book Antiqua"/>
        </w:rPr>
        <w:t>sporche</w:t>
      </w:r>
      <w:r w:rsidR="00AA4F51" w:rsidRPr="00DE7277">
        <w:rPr>
          <w:rFonts w:ascii="Book Antiqua" w:hAnsi="Book Antiqua"/>
        </w:rPr>
        <w:t>’</w:t>
      </w:r>
      <w:r w:rsidRPr="00DE7277">
        <w:rPr>
          <w:rFonts w:ascii="Book Antiqua" w:hAnsi="Book Antiqua"/>
        </w:rPr>
        <w:t xml:space="preserve"> </w:t>
      </w:r>
      <w:proofErr w:type="gramStart"/>
      <w:r w:rsidRPr="00DE7277">
        <w:rPr>
          <w:rFonts w:ascii="Book Antiqua" w:hAnsi="Book Antiqua"/>
        </w:rPr>
        <w:t>in quanto</w:t>
      </w:r>
      <w:proofErr w:type="gramEnd"/>
      <w:r w:rsidRPr="00DE7277">
        <w:rPr>
          <w:rFonts w:ascii="Book Antiqua" w:hAnsi="Book Antiqua"/>
        </w:rPr>
        <w:t xml:space="preserve"> hanno pulito, liberato, aiutato la persona a far emerge </w:t>
      </w:r>
      <w:r w:rsidR="00F57CE8" w:rsidRPr="00DE7277">
        <w:rPr>
          <w:rFonts w:ascii="Book Antiqua" w:hAnsi="Book Antiqua"/>
        </w:rPr>
        <w:t>le proprie positività</w:t>
      </w:r>
      <w:r w:rsidRPr="00DE7277">
        <w:rPr>
          <w:rFonts w:ascii="Book Antiqua" w:hAnsi="Book Antiqua"/>
        </w:rPr>
        <w:t>.</w:t>
      </w:r>
    </w:p>
    <w:p w:rsidR="0064416B" w:rsidRDefault="0064416B" w:rsidP="003C17CF">
      <w:pPr>
        <w:pStyle w:val="Testodelblocco"/>
        <w:spacing w:line="240" w:lineRule="auto"/>
        <w:ind w:right="851"/>
        <w:rPr>
          <w:rFonts w:ascii="Book Antiqua" w:hAnsi="Book Antiqua"/>
          <w:i/>
          <w:iCs/>
          <w:sz w:val="22"/>
          <w:szCs w:val="22"/>
        </w:rPr>
      </w:pPr>
      <w:r w:rsidRPr="00DE7277">
        <w:rPr>
          <w:rFonts w:ascii="Book Antiqua" w:hAnsi="Book Antiqua"/>
          <w:sz w:val="22"/>
          <w:szCs w:val="22"/>
        </w:rPr>
        <w:t>«</w:t>
      </w:r>
      <w:r w:rsidRPr="00DE7277">
        <w:rPr>
          <w:rFonts w:ascii="Book Antiqua" w:hAnsi="Book Antiqua"/>
          <w:i/>
          <w:iCs/>
          <w:sz w:val="22"/>
          <w:szCs w:val="22"/>
        </w:rPr>
        <w:t xml:space="preserve">Mi si diede a vedere una borsa di cuoio in </w:t>
      </w:r>
      <w:proofErr w:type="gramStart"/>
      <w:r w:rsidRPr="00DE7277">
        <w:rPr>
          <w:rFonts w:ascii="Book Antiqua" w:hAnsi="Book Antiqua"/>
          <w:i/>
          <w:iCs/>
          <w:sz w:val="22"/>
          <w:szCs w:val="22"/>
        </w:rPr>
        <w:t xml:space="preserve">una </w:t>
      </w:r>
      <w:proofErr w:type="spellStart"/>
      <w:proofErr w:type="gramEnd"/>
      <w:r w:rsidRPr="00DE7277">
        <w:rPr>
          <w:rFonts w:ascii="Book Antiqua" w:hAnsi="Book Antiqua"/>
          <w:i/>
          <w:iCs/>
          <w:sz w:val="22"/>
          <w:szCs w:val="22"/>
        </w:rPr>
        <w:t>immondicia</w:t>
      </w:r>
      <w:proofErr w:type="spellEnd"/>
      <w:r w:rsidRPr="00DE7277">
        <w:rPr>
          <w:rFonts w:ascii="Book Antiqua" w:hAnsi="Book Antiqua"/>
          <w:i/>
          <w:iCs/>
          <w:sz w:val="22"/>
          <w:szCs w:val="22"/>
        </w:rPr>
        <w:t xml:space="preserve"> per istrada caduta, al solo vederla fatta per custodire l’oro al viandante; a quella si volgerebbe chi la vedesse e ad onta d’essere così lordata non si lascerebbe di prenderla, pulirla e custodire quelle preziose monete, anzi, se quella fosse si adattata alle monete che non le si potesse cavare, si adoprerebbero le forbici o il coltello per cavarle. Così tu, mi si </w:t>
      </w:r>
      <w:proofErr w:type="gramStart"/>
      <w:r w:rsidRPr="00DE7277">
        <w:rPr>
          <w:rFonts w:ascii="Book Antiqua" w:hAnsi="Book Antiqua"/>
          <w:i/>
          <w:iCs/>
          <w:sz w:val="22"/>
          <w:szCs w:val="22"/>
        </w:rPr>
        <w:t>disse,</w:t>
      </w:r>
      <w:proofErr w:type="gramEnd"/>
      <w:r w:rsidRPr="00DE7277">
        <w:rPr>
          <w:rFonts w:ascii="Book Antiqua" w:hAnsi="Book Antiqua"/>
          <w:i/>
          <w:iCs/>
          <w:sz w:val="22"/>
          <w:szCs w:val="22"/>
        </w:rPr>
        <w:t xml:space="preserve"> procura di levare dal fango </w:t>
      </w:r>
      <w:proofErr w:type="spellStart"/>
      <w:r w:rsidRPr="00DE7277">
        <w:rPr>
          <w:rFonts w:ascii="Book Antiqua" w:hAnsi="Book Antiqua"/>
          <w:i/>
          <w:iCs/>
          <w:sz w:val="22"/>
          <w:szCs w:val="22"/>
        </w:rPr>
        <w:t>l’anime</w:t>
      </w:r>
      <w:proofErr w:type="spellEnd"/>
      <w:r w:rsidRPr="00DE7277">
        <w:rPr>
          <w:rFonts w:ascii="Book Antiqua" w:hAnsi="Book Antiqua"/>
          <w:i/>
          <w:iCs/>
          <w:sz w:val="22"/>
          <w:szCs w:val="22"/>
        </w:rPr>
        <w:t xml:space="preserve"> dei prossimi dal lezzo delle colpe con sante industrie»</w:t>
      </w:r>
    </w:p>
    <w:p w:rsidR="003C17CF" w:rsidRPr="003C17CF" w:rsidRDefault="003C17CF" w:rsidP="003C17CF">
      <w:pPr>
        <w:pStyle w:val="Testodelblocco"/>
        <w:spacing w:line="240" w:lineRule="auto"/>
        <w:ind w:right="851"/>
        <w:rPr>
          <w:rFonts w:ascii="Book Antiqua" w:hAnsi="Book Antiqua"/>
          <w:sz w:val="22"/>
          <w:szCs w:val="22"/>
        </w:rPr>
      </w:pPr>
    </w:p>
    <w:p w:rsidR="0064416B" w:rsidRPr="00DE7277" w:rsidRDefault="00A907B0" w:rsidP="0064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lang w:eastAsia="it-IT"/>
        </w:rPr>
      </w:pPr>
      <w:r w:rsidRPr="00DE7277">
        <w:rPr>
          <w:rFonts w:ascii="Book Antiqua" w:eastAsia="Times New Roman" w:hAnsi="Book Antiqua" w:cs="Arial"/>
          <w:color w:val="000000"/>
          <w:spacing w:val="30"/>
          <w:lang w:eastAsia="it-IT"/>
        </w:rPr>
        <w:tab/>
      </w:r>
      <w:r w:rsidR="0064416B" w:rsidRPr="00DE7277">
        <w:rPr>
          <w:rFonts w:ascii="Book Antiqua" w:eastAsia="Times New Roman" w:hAnsi="Book Antiqua" w:cs="Arial"/>
          <w:color w:val="000000"/>
          <w:spacing w:val="30"/>
          <w:lang w:eastAsia="it-IT"/>
        </w:rPr>
        <w:t xml:space="preserve">O povertà, fonte di ricchezza! </w:t>
      </w:r>
    </w:p>
    <w:p w:rsidR="00F57CE8" w:rsidRPr="00DE7277" w:rsidRDefault="0064416B" w:rsidP="00A907B0">
      <w:pPr>
        <w:ind w:left="708"/>
        <w:jc w:val="both"/>
        <w:rPr>
          <w:rFonts w:ascii="Book Antiqua" w:eastAsia="Times New Roman" w:hAnsi="Book Antiqua" w:cs="Arial"/>
          <w:color w:val="000000"/>
          <w:spacing w:val="30"/>
          <w:lang w:eastAsia="it-IT"/>
        </w:rPr>
      </w:pPr>
      <w:r w:rsidRPr="00DE7277">
        <w:rPr>
          <w:rFonts w:ascii="Book Antiqua" w:eastAsia="Times New Roman" w:hAnsi="Book Antiqua" w:cs="Arial"/>
          <w:color w:val="000000"/>
          <w:spacing w:val="30"/>
          <w:lang w:eastAsia="it-IT"/>
        </w:rPr>
        <w:t>Gesù donaci un cuore povero</w:t>
      </w:r>
    </w:p>
    <w:p w:rsidR="002A6F82" w:rsidRPr="00DE7277" w:rsidRDefault="002A6F82" w:rsidP="003C17CF">
      <w:pPr>
        <w:spacing w:after="0" w:line="240" w:lineRule="auto"/>
        <w:jc w:val="both"/>
        <w:rPr>
          <w:rFonts w:ascii="Book Antiqua" w:eastAsia="Times New Roman" w:hAnsi="Book Antiqua" w:cs="Arial"/>
          <w:color w:val="000000"/>
          <w:spacing w:val="30"/>
          <w:lang w:eastAsia="it-IT"/>
        </w:rPr>
      </w:pPr>
    </w:p>
    <w:p w:rsidR="002A6F82" w:rsidRPr="00DE7277" w:rsidRDefault="002A6F82" w:rsidP="00DE7277">
      <w:pPr>
        <w:pStyle w:val="Paragrafoelenco"/>
        <w:numPr>
          <w:ilvl w:val="0"/>
          <w:numId w:val="2"/>
        </w:numPr>
        <w:jc w:val="both"/>
        <w:rPr>
          <w:rFonts w:ascii="Book Antiqua" w:hAnsi="Book Antiqua"/>
        </w:rPr>
      </w:pPr>
      <w:r w:rsidRPr="00DE7277">
        <w:rPr>
          <w:rFonts w:ascii="Book Antiqua" w:eastAsia="Calibri" w:hAnsi="Book Antiqua" w:cs="Times New Roman"/>
        </w:rPr>
        <w:t xml:space="preserve">Parola di Dio: </w:t>
      </w:r>
      <w:proofErr w:type="spellStart"/>
      <w:r w:rsidRPr="00DE7277">
        <w:rPr>
          <w:rFonts w:ascii="Book Antiqua" w:hAnsi="Book Antiqua"/>
        </w:rPr>
        <w:t>Gv</w:t>
      </w:r>
      <w:proofErr w:type="spellEnd"/>
      <w:r w:rsidRPr="00DE7277">
        <w:rPr>
          <w:rFonts w:ascii="Book Antiqua" w:hAnsi="Book Antiqua"/>
        </w:rPr>
        <w:t xml:space="preserve"> 12-1-8</w:t>
      </w:r>
    </w:p>
    <w:p w:rsidR="002A6F82" w:rsidRPr="00DE7277" w:rsidRDefault="002A6F82" w:rsidP="002A6F82">
      <w:pPr>
        <w:pStyle w:val="Paragrafoelenco"/>
        <w:jc w:val="both"/>
        <w:rPr>
          <w:rFonts w:ascii="Book Antiqua" w:hAnsi="Book Antiqua"/>
        </w:rPr>
      </w:pPr>
      <w:r w:rsidRPr="00DE7277">
        <w:rPr>
          <w:rFonts w:ascii="Book Antiqua" w:hAnsi="Book Antiqua"/>
          <w:iCs/>
        </w:rPr>
        <w:t>Sei giorni prima della Pasqua</w:t>
      </w:r>
      <w:r w:rsidRPr="00DE7277">
        <w:rPr>
          <w:rFonts w:ascii="Book Antiqua" w:hAnsi="Book Antiqua"/>
        </w:rPr>
        <w:t xml:space="preserve">, Gesù andò a Betania, dove si trovava Lazzaro, che egli </w:t>
      </w:r>
      <w:proofErr w:type="gramStart"/>
      <w:r w:rsidRPr="00DE7277">
        <w:rPr>
          <w:rFonts w:ascii="Book Antiqua" w:hAnsi="Book Antiqua"/>
        </w:rPr>
        <w:t>aveva risuscitato</w:t>
      </w:r>
      <w:proofErr w:type="gramEnd"/>
      <w:r w:rsidRPr="00DE7277">
        <w:rPr>
          <w:rFonts w:ascii="Book Antiqua" w:hAnsi="Book Antiqua"/>
        </w:rPr>
        <w:t xml:space="preserve"> dai morti. E qui fecero per lui una cena: Marta serviva e Lazzaro era uno dei commensali. </w:t>
      </w:r>
      <w:r w:rsidRPr="00DE7277">
        <w:rPr>
          <w:rFonts w:ascii="Book Antiqua" w:hAnsi="Book Antiqua"/>
          <w:iCs/>
        </w:rPr>
        <w:t>Maria</w:t>
      </w:r>
      <w:r w:rsidRPr="00DE7277">
        <w:rPr>
          <w:rFonts w:ascii="Book Antiqua" w:hAnsi="Book Antiqua"/>
        </w:rPr>
        <w:t xml:space="preserve"> allora prese trecento grammi di </w:t>
      </w:r>
      <w:r w:rsidRPr="00DE7277">
        <w:rPr>
          <w:rFonts w:ascii="Book Antiqua" w:hAnsi="Book Antiqua"/>
          <w:iCs/>
        </w:rPr>
        <w:t>profumo di puro nardo, assai prezioso</w:t>
      </w:r>
      <w:r w:rsidRPr="00DE7277">
        <w:rPr>
          <w:rFonts w:ascii="Book Antiqua" w:hAnsi="Book Antiqua"/>
        </w:rPr>
        <w:t xml:space="preserve">, ne </w:t>
      </w:r>
      <w:r w:rsidRPr="00DE7277">
        <w:rPr>
          <w:rFonts w:ascii="Book Antiqua" w:hAnsi="Book Antiqua"/>
          <w:iCs/>
        </w:rPr>
        <w:t>cosparse i piedi di Gesù, poi li asciugò con i suoi</w:t>
      </w:r>
      <w:r w:rsidRPr="00DE7277">
        <w:rPr>
          <w:rFonts w:ascii="Book Antiqua" w:hAnsi="Book Antiqua"/>
        </w:rPr>
        <w:t xml:space="preserve"> </w:t>
      </w:r>
      <w:r w:rsidRPr="00DE7277">
        <w:rPr>
          <w:rFonts w:ascii="Book Antiqua" w:hAnsi="Book Antiqua"/>
          <w:iCs/>
        </w:rPr>
        <w:t>capelli</w:t>
      </w:r>
      <w:r w:rsidRPr="00DE7277">
        <w:rPr>
          <w:rFonts w:ascii="Book Antiqua" w:hAnsi="Book Antiqua"/>
        </w:rPr>
        <w:t xml:space="preserve">, e </w:t>
      </w:r>
      <w:r w:rsidRPr="00DE7277">
        <w:rPr>
          <w:rFonts w:ascii="Book Antiqua" w:hAnsi="Book Antiqua"/>
          <w:iCs/>
        </w:rPr>
        <w:t>tutta la casa si riempì dell’aroma di quel profumo</w:t>
      </w:r>
      <w:r w:rsidRPr="00DE7277">
        <w:rPr>
          <w:rFonts w:ascii="Book Antiqua" w:hAnsi="Book Antiqua"/>
        </w:rPr>
        <w:t xml:space="preserve">. Allora </w:t>
      </w:r>
      <w:r w:rsidRPr="00DE7277">
        <w:rPr>
          <w:rFonts w:ascii="Book Antiqua" w:hAnsi="Book Antiqua"/>
          <w:iCs/>
        </w:rPr>
        <w:t>Giuda Iscariota</w:t>
      </w:r>
      <w:r w:rsidRPr="00DE7277">
        <w:rPr>
          <w:rFonts w:ascii="Book Antiqua" w:hAnsi="Book Antiqua"/>
        </w:rPr>
        <w:t xml:space="preserve">, uno dei suoi discepoli, che stava per tradirlo, disse: Perché non si è venduto questo profumo per trecento denari e non si sono </w:t>
      </w:r>
      <w:proofErr w:type="gramStart"/>
      <w:r w:rsidRPr="00DE7277">
        <w:rPr>
          <w:rFonts w:ascii="Book Antiqua" w:hAnsi="Book Antiqua"/>
        </w:rPr>
        <w:t>dati</w:t>
      </w:r>
      <w:proofErr w:type="gramEnd"/>
      <w:r w:rsidRPr="00DE7277">
        <w:rPr>
          <w:rFonts w:ascii="Book Antiqua" w:hAnsi="Book Antiqua"/>
        </w:rPr>
        <w:t xml:space="preserve"> ai poveri?” Disse questo non perché gli importasse dei poveri, ma perché era un ladro, e siccome teneva la cassa, prendeva quello che vi mettevano dentro. Gesù allora disse</w:t>
      </w:r>
      <w:proofErr w:type="gramStart"/>
      <w:r w:rsidRPr="00DE7277">
        <w:rPr>
          <w:rFonts w:ascii="Book Antiqua" w:hAnsi="Book Antiqua"/>
        </w:rPr>
        <w:t>:</w:t>
      </w:r>
      <w:proofErr w:type="gramEnd"/>
      <w:r w:rsidRPr="00DE7277">
        <w:rPr>
          <w:rFonts w:ascii="Book Antiqua" w:hAnsi="Book Antiqua"/>
        </w:rPr>
        <w:t xml:space="preserve">” </w:t>
      </w:r>
      <w:r w:rsidRPr="00DE7277">
        <w:rPr>
          <w:rFonts w:ascii="Book Antiqua" w:hAnsi="Book Antiqua"/>
        </w:rPr>
        <w:lastRenderedPageBreak/>
        <w:t>Lasciala fare, perché lo conservi per il giorno della mia sepoltura. I poveri</w:t>
      </w:r>
      <w:proofErr w:type="gramStart"/>
      <w:r w:rsidRPr="00DE7277">
        <w:rPr>
          <w:rFonts w:ascii="Book Antiqua" w:hAnsi="Book Antiqua"/>
        </w:rPr>
        <w:t xml:space="preserve"> infatti</w:t>
      </w:r>
      <w:proofErr w:type="gramEnd"/>
      <w:r w:rsidRPr="00DE7277">
        <w:rPr>
          <w:rFonts w:ascii="Book Antiqua" w:hAnsi="Book Antiqua"/>
        </w:rPr>
        <w:t xml:space="preserve"> li avrete sempre con voi, ma non sempre avrete me”.</w:t>
      </w:r>
    </w:p>
    <w:p w:rsidR="002A6F82" w:rsidRPr="00DE7277" w:rsidRDefault="002A6F82" w:rsidP="00DE7277">
      <w:pPr>
        <w:jc w:val="both"/>
        <w:rPr>
          <w:rFonts w:ascii="Book Antiqua" w:hAnsi="Book Antiqua"/>
        </w:rPr>
      </w:pPr>
      <w:r w:rsidRPr="00DE7277">
        <w:rPr>
          <w:rFonts w:ascii="Book Antiqua" w:hAnsi="Book Antiqua"/>
        </w:rPr>
        <w:t>Risonanze libere</w:t>
      </w:r>
    </w:p>
    <w:p w:rsidR="0064416B" w:rsidRPr="00DE7277" w:rsidRDefault="002A6F82" w:rsidP="002A6F82">
      <w:pPr>
        <w:pStyle w:val="Paragrafoelenco"/>
        <w:numPr>
          <w:ilvl w:val="0"/>
          <w:numId w:val="2"/>
        </w:numPr>
        <w:jc w:val="both"/>
        <w:rPr>
          <w:rFonts w:ascii="Book Antiqua" w:hAnsi="Book Antiqua"/>
        </w:rPr>
      </w:pPr>
      <w:r w:rsidRPr="00DE7277">
        <w:rPr>
          <w:rFonts w:ascii="Book Antiqua" w:hAnsi="Book Antiqua"/>
        </w:rPr>
        <w:t>Preghiere</w:t>
      </w:r>
      <w:r w:rsidR="00DE7277">
        <w:rPr>
          <w:rFonts w:ascii="Book Antiqua" w:hAnsi="Book Antiqua"/>
        </w:rPr>
        <w:t xml:space="preserve"> (soliste)</w:t>
      </w:r>
    </w:p>
    <w:p w:rsidR="002A6F82" w:rsidRPr="00DE7277" w:rsidRDefault="002A6F82" w:rsidP="002A6F82">
      <w:pPr>
        <w:pStyle w:val="Paragrafoelenco"/>
        <w:rPr>
          <w:rFonts w:ascii="Book Antiqua" w:hAnsi="Book Antiqua"/>
        </w:rPr>
      </w:pPr>
    </w:p>
    <w:p w:rsidR="00F57CE8" w:rsidRPr="00DE7277" w:rsidRDefault="002A6F82" w:rsidP="002A6F82">
      <w:pPr>
        <w:pStyle w:val="Paragrafoelenco"/>
        <w:numPr>
          <w:ilvl w:val="0"/>
          <w:numId w:val="4"/>
        </w:numPr>
        <w:jc w:val="both"/>
        <w:rPr>
          <w:rFonts w:ascii="Book Antiqua" w:hAnsi="Book Antiqua"/>
        </w:rPr>
      </w:pPr>
      <w:r w:rsidRPr="00DE7277">
        <w:rPr>
          <w:rFonts w:ascii="Book Antiqua" w:hAnsi="Book Antiqua"/>
        </w:rPr>
        <w:t xml:space="preserve">Signore donami la </w:t>
      </w:r>
      <w:r w:rsidR="004647A7" w:rsidRPr="00DE7277">
        <w:rPr>
          <w:rFonts w:ascii="Book Antiqua" w:hAnsi="Book Antiqua"/>
        </w:rPr>
        <w:t>c</w:t>
      </w:r>
      <w:r w:rsidR="00F57CE8" w:rsidRPr="00DE7277">
        <w:rPr>
          <w:rFonts w:ascii="Book Antiqua" w:hAnsi="Book Antiqua"/>
        </w:rPr>
        <w:t xml:space="preserve">apacità di </w:t>
      </w:r>
      <w:r w:rsidR="00AA4F51" w:rsidRPr="00DE7277">
        <w:rPr>
          <w:rFonts w:ascii="Book Antiqua" w:hAnsi="Book Antiqua"/>
        </w:rPr>
        <w:t>accogliere con amore</w:t>
      </w:r>
      <w:r w:rsidR="00F57CE8" w:rsidRPr="00DE7277">
        <w:rPr>
          <w:rFonts w:ascii="Book Antiqua" w:hAnsi="Book Antiqua"/>
        </w:rPr>
        <w:t xml:space="preserve"> il mio </w:t>
      </w:r>
      <w:r w:rsidR="00AA4F51" w:rsidRPr="00DE7277">
        <w:rPr>
          <w:rFonts w:ascii="Book Antiqua" w:hAnsi="Book Antiqua"/>
        </w:rPr>
        <w:t xml:space="preserve">e altrui </w:t>
      </w:r>
      <w:r w:rsidR="00F57CE8" w:rsidRPr="00DE7277">
        <w:rPr>
          <w:rFonts w:ascii="Book Antiqua" w:hAnsi="Book Antiqua"/>
        </w:rPr>
        <w:t>limite, fragilità, miseri</w:t>
      </w:r>
      <w:r w:rsidR="00AA4F51" w:rsidRPr="00DE7277">
        <w:rPr>
          <w:rFonts w:ascii="Book Antiqua" w:hAnsi="Book Antiqua"/>
        </w:rPr>
        <w:t xml:space="preserve">a perché </w:t>
      </w:r>
      <w:r w:rsidRPr="00DE7277">
        <w:rPr>
          <w:rFonts w:ascii="Book Antiqua" w:hAnsi="Book Antiqua"/>
        </w:rPr>
        <w:t>Tu ami</w:t>
      </w:r>
      <w:r w:rsidR="00AA4F51" w:rsidRPr="00DE7277">
        <w:rPr>
          <w:rFonts w:ascii="Book Antiqua" w:hAnsi="Book Antiqua"/>
        </w:rPr>
        <w:t xml:space="preserve"> me e l’altro così come </w:t>
      </w:r>
      <w:proofErr w:type="gramStart"/>
      <w:r w:rsidR="00AA4F51" w:rsidRPr="00DE7277">
        <w:rPr>
          <w:rFonts w:ascii="Book Antiqua" w:hAnsi="Book Antiqua"/>
        </w:rPr>
        <w:t>siamo</w:t>
      </w:r>
      <w:proofErr w:type="gramEnd"/>
      <w:r w:rsidR="00AA4F51" w:rsidRPr="00DE7277">
        <w:rPr>
          <w:rFonts w:ascii="Book Antiqua" w:hAnsi="Book Antiqua"/>
        </w:rPr>
        <w:t xml:space="preserve">. </w:t>
      </w:r>
    </w:p>
    <w:p w:rsidR="00F57CE8" w:rsidRPr="00DE7277" w:rsidRDefault="002A6F82" w:rsidP="00F57BBE">
      <w:pPr>
        <w:pStyle w:val="Paragrafoelenco"/>
        <w:numPr>
          <w:ilvl w:val="0"/>
          <w:numId w:val="4"/>
        </w:numPr>
        <w:jc w:val="both"/>
        <w:rPr>
          <w:rFonts w:ascii="Book Antiqua" w:hAnsi="Book Antiqua"/>
        </w:rPr>
      </w:pPr>
      <w:r w:rsidRPr="00DE7277">
        <w:rPr>
          <w:rFonts w:ascii="Book Antiqua" w:hAnsi="Book Antiqua"/>
        </w:rPr>
        <w:t xml:space="preserve">Donaci, Signore, la </w:t>
      </w:r>
      <w:r w:rsidR="004647A7" w:rsidRPr="00DE7277">
        <w:rPr>
          <w:rFonts w:ascii="Book Antiqua" w:hAnsi="Book Antiqua"/>
        </w:rPr>
        <w:t>d</w:t>
      </w:r>
      <w:r w:rsidRPr="00DE7277">
        <w:rPr>
          <w:rFonts w:ascii="Book Antiqua" w:hAnsi="Book Antiqua"/>
        </w:rPr>
        <w:t xml:space="preserve">isponibilità a </w:t>
      </w:r>
      <w:proofErr w:type="gramStart"/>
      <w:r w:rsidRPr="00DE7277">
        <w:rPr>
          <w:rFonts w:ascii="Book Antiqua" w:hAnsi="Book Antiqua"/>
        </w:rPr>
        <w:t>farc</w:t>
      </w:r>
      <w:r w:rsidR="00F57CE8" w:rsidRPr="00DE7277">
        <w:rPr>
          <w:rFonts w:ascii="Book Antiqua" w:hAnsi="Book Antiqua"/>
        </w:rPr>
        <w:t>i</w:t>
      </w:r>
      <w:proofErr w:type="gramEnd"/>
      <w:r w:rsidR="00F57CE8" w:rsidRPr="00DE7277">
        <w:rPr>
          <w:rFonts w:ascii="Book Antiqua" w:hAnsi="Book Antiqua"/>
        </w:rPr>
        <w:t xml:space="preserve"> incontro </w:t>
      </w:r>
      <w:r w:rsidR="007C7046" w:rsidRPr="00DE7277">
        <w:rPr>
          <w:rFonts w:ascii="Book Antiqua" w:hAnsi="Book Antiqua"/>
        </w:rPr>
        <w:t>a chi</w:t>
      </w:r>
      <w:r w:rsidR="00F57CE8" w:rsidRPr="00DE7277">
        <w:rPr>
          <w:rFonts w:ascii="Book Antiqua" w:hAnsi="Book Antiqua"/>
        </w:rPr>
        <w:t xml:space="preserve"> è </w:t>
      </w:r>
      <w:r w:rsidR="00AA4F51" w:rsidRPr="00DE7277">
        <w:rPr>
          <w:rFonts w:ascii="Book Antiqua" w:hAnsi="Book Antiqua"/>
        </w:rPr>
        <w:t>‘</w:t>
      </w:r>
      <w:r w:rsidR="00F57CE8" w:rsidRPr="00DE7277">
        <w:rPr>
          <w:rFonts w:ascii="Book Antiqua" w:hAnsi="Book Antiqua"/>
        </w:rPr>
        <w:t>sporco</w:t>
      </w:r>
      <w:r w:rsidR="00AA4F51" w:rsidRPr="00DE7277">
        <w:rPr>
          <w:rFonts w:ascii="Book Antiqua" w:hAnsi="Book Antiqua"/>
        </w:rPr>
        <w:t>’</w:t>
      </w:r>
      <w:r w:rsidR="00F57CE8" w:rsidRPr="00DE7277">
        <w:rPr>
          <w:rFonts w:ascii="Book Antiqua" w:hAnsi="Book Antiqua"/>
        </w:rPr>
        <w:t>, ferito, abbruttito dal male e dalla miseria</w:t>
      </w:r>
    </w:p>
    <w:p w:rsidR="00F57CE8" w:rsidRPr="00DE7277" w:rsidRDefault="002A6F82" w:rsidP="00F57BBE">
      <w:pPr>
        <w:pStyle w:val="Paragrafoelenco"/>
        <w:numPr>
          <w:ilvl w:val="0"/>
          <w:numId w:val="4"/>
        </w:numPr>
        <w:jc w:val="both"/>
        <w:rPr>
          <w:rFonts w:ascii="Book Antiqua" w:hAnsi="Book Antiqua"/>
        </w:rPr>
      </w:pPr>
      <w:r w:rsidRPr="00DE7277">
        <w:rPr>
          <w:rFonts w:ascii="Book Antiqua" w:hAnsi="Book Antiqua"/>
        </w:rPr>
        <w:t xml:space="preserve">Signore fa’ che possa </w:t>
      </w:r>
      <w:r w:rsidR="00F57CE8" w:rsidRPr="00DE7277">
        <w:rPr>
          <w:rFonts w:ascii="Book Antiqua" w:hAnsi="Book Antiqua"/>
        </w:rPr>
        <w:t xml:space="preserve">vedere le </w:t>
      </w:r>
      <w:r w:rsidR="004647A7" w:rsidRPr="00DE7277">
        <w:rPr>
          <w:rFonts w:ascii="Book Antiqua" w:hAnsi="Book Antiqua"/>
        </w:rPr>
        <w:t xml:space="preserve">mie e altrui </w:t>
      </w:r>
      <w:proofErr w:type="gramStart"/>
      <w:r w:rsidR="00F57CE8" w:rsidRPr="00DE7277">
        <w:rPr>
          <w:rFonts w:ascii="Book Antiqua" w:hAnsi="Book Antiqua"/>
        </w:rPr>
        <w:t>positività</w:t>
      </w:r>
      <w:proofErr w:type="gramEnd"/>
      <w:r w:rsidR="00F57CE8" w:rsidRPr="00DE7277">
        <w:rPr>
          <w:rFonts w:ascii="Book Antiqua" w:hAnsi="Book Antiqua"/>
        </w:rPr>
        <w:t xml:space="preserve"> </w:t>
      </w:r>
    </w:p>
    <w:p w:rsidR="004647A7" w:rsidRPr="00DE7277" w:rsidRDefault="002A6F82" w:rsidP="00F57BBE">
      <w:pPr>
        <w:pStyle w:val="Paragrafoelenco"/>
        <w:numPr>
          <w:ilvl w:val="0"/>
          <w:numId w:val="4"/>
        </w:numPr>
        <w:jc w:val="both"/>
        <w:rPr>
          <w:rFonts w:ascii="Book Antiqua" w:hAnsi="Book Antiqua"/>
        </w:rPr>
      </w:pPr>
      <w:r w:rsidRPr="00DE7277">
        <w:rPr>
          <w:rFonts w:ascii="Book Antiqua" w:hAnsi="Book Antiqua"/>
        </w:rPr>
        <w:t xml:space="preserve">Donaci, Signore il tuo </w:t>
      </w:r>
      <w:r w:rsidR="004647A7" w:rsidRPr="00DE7277">
        <w:rPr>
          <w:rFonts w:ascii="Book Antiqua" w:hAnsi="Book Antiqua"/>
        </w:rPr>
        <w:t xml:space="preserve">sguardo profondo </w:t>
      </w:r>
      <w:r w:rsidRPr="00DE7277">
        <w:rPr>
          <w:rFonts w:ascii="Book Antiqua" w:hAnsi="Book Antiqua"/>
        </w:rPr>
        <w:t>che sa a</w:t>
      </w:r>
      <w:r w:rsidR="004647A7" w:rsidRPr="00DE7277">
        <w:rPr>
          <w:rFonts w:ascii="Book Antiqua" w:hAnsi="Book Antiqua"/>
        </w:rPr>
        <w:t>ndare oltre l’</w:t>
      </w:r>
      <w:proofErr w:type="gramStart"/>
      <w:r w:rsidR="004647A7" w:rsidRPr="00DE7277">
        <w:rPr>
          <w:rFonts w:ascii="Book Antiqua" w:hAnsi="Book Antiqua"/>
        </w:rPr>
        <w:t>apparenza</w:t>
      </w:r>
      <w:proofErr w:type="gramEnd"/>
    </w:p>
    <w:p w:rsidR="004647A7" w:rsidRPr="00DE7277" w:rsidRDefault="002A6F82" w:rsidP="00F57BBE">
      <w:pPr>
        <w:pStyle w:val="Paragrafoelenco"/>
        <w:numPr>
          <w:ilvl w:val="0"/>
          <w:numId w:val="4"/>
        </w:numPr>
        <w:jc w:val="both"/>
        <w:rPr>
          <w:rFonts w:ascii="Book Antiqua" w:hAnsi="Book Antiqua"/>
        </w:rPr>
      </w:pPr>
      <w:r w:rsidRPr="00DE7277">
        <w:rPr>
          <w:rFonts w:ascii="Book Antiqua" w:hAnsi="Book Antiqua"/>
        </w:rPr>
        <w:t xml:space="preserve">Donaci anche la disponibilità a </w:t>
      </w:r>
      <w:r w:rsidR="004647A7" w:rsidRPr="00DE7277">
        <w:rPr>
          <w:rFonts w:ascii="Book Antiqua" w:hAnsi="Book Antiqua"/>
        </w:rPr>
        <w:t>perdere tempo con l’</w:t>
      </w:r>
      <w:proofErr w:type="gramStart"/>
      <w:r w:rsidR="004647A7" w:rsidRPr="00DE7277">
        <w:rPr>
          <w:rFonts w:ascii="Book Antiqua" w:hAnsi="Book Antiqua"/>
        </w:rPr>
        <w:t>altro</w:t>
      </w:r>
      <w:proofErr w:type="gramEnd"/>
      <w:r w:rsidR="004647A7" w:rsidRPr="00DE7277">
        <w:rPr>
          <w:rFonts w:ascii="Book Antiqua" w:hAnsi="Book Antiqua"/>
        </w:rPr>
        <w:t xml:space="preserve"> </w:t>
      </w:r>
    </w:p>
    <w:p w:rsidR="002A6F82" w:rsidRPr="00DE7277" w:rsidRDefault="002A6F82" w:rsidP="002A6F82">
      <w:pPr>
        <w:pStyle w:val="Paragrafoelenco"/>
        <w:jc w:val="both"/>
        <w:rPr>
          <w:rFonts w:ascii="Book Antiqua" w:hAnsi="Book Antiqua"/>
        </w:rPr>
      </w:pPr>
    </w:p>
    <w:p w:rsidR="002A6F82" w:rsidRPr="00DE7277" w:rsidRDefault="00DE7277" w:rsidP="002A6F82">
      <w:pPr>
        <w:pStyle w:val="Paragrafoelenco"/>
        <w:jc w:val="both"/>
        <w:rPr>
          <w:rFonts w:ascii="Book Antiqua" w:hAnsi="Book Antiqua"/>
        </w:rPr>
      </w:pPr>
      <w:r w:rsidRPr="00DE7277">
        <w:rPr>
          <w:rFonts w:ascii="Book Antiqua" w:hAnsi="Book Antiqua"/>
        </w:rPr>
        <w:t xml:space="preserve">Risuonino nel cuore le espressioni di </w:t>
      </w:r>
      <w:r w:rsidR="002A6F82" w:rsidRPr="00DE7277">
        <w:rPr>
          <w:rFonts w:ascii="Book Antiqua" w:hAnsi="Book Antiqua"/>
        </w:rPr>
        <w:t>Madre Elisabetta</w:t>
      </w:r>
      <w:r w:rsidRPr="00DE7277">
        <w:rPr>
          <w:rFonts w:ascii="Book Antiqua" w:hAnsi="Book Antiqua"/>
        </w:rPr>
        <w:t>:</w:t>
      </w:r>
    </w:p>
    <w:p w:rsidR="003D7668" w:rsidRPr="00DE7277" w:rsidRDefault="003D7668" w:rsidP="00DE7277">
      <w:pPr>
        <w:spacing w:after="0" w:line="240" w:lineRule="auto"/>
        <w:ind w:left="12" w:firstLine="708"/>
        <w:jc w:val="center"/>
        <w:rPr>
          <w:rFonts w:ascii="Book Antiqua" w:hAnsi="Book Antiqua"/>
        </w:rPr>
      </w:pPr>
      <w:r w:rsidRPr="00DE7277">
        <w:rPr>
          <w:rFonts w:ascii="Book Antiqua" w:hAnsi="Book Antiqua"/>
        </w:rPr>
        <w:t>Io sono un nulla, o mio Dio,</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ma</w:t>
      </w:r>
      <w:proofErr w:type="gramEnd"/>
      <w:r w:rsidRPr="00DE7277">
        <w:rPr>
          <w:rFonts w:ascii="Book Antiqua" w:hAnsi="Book Antiqua"/>
        </w:rPr>
        <w:t xml:space="preserve"> un nulla, per tua bontà</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concepito</w:t>
      </w:r>
      <w:proofErr w:type="gramEnd"/>
      <w:r w:rsidRPr="00DE7277">
        <w:rPr>
          <w:rFonts w:ascii="Book Antiqua" w:hAnsi="Book Antiqua"/>
        </w:rPr>
        <w:t xml:space="preserve"> nella tua divina mente da tutta l’eternità.</w:t>
      </w:r>
    </w:p>
    <w:p w:rsidR="003D7668" w:rsidRPr="00DE7277" w:rsidRDefault="003D7668" w:rsidP="00DE7277">
      <w:pPr>
        <w:spacing w:after="0" w:line="240" w:lineRule="auto"/>
        <w:jc w:val="center"/>
        <w:rPr>
          <w:rFonts w:ascii="Book Antiqua" w:hAnsi="Book Antiqua"/>
        </w:rPr>
      </w:pPr>
      <w:r w:rsidRPr="00DE7277">
        <w:rPr>
          <w:rFonts w:ascii="Book Antiqua" w:hAnsi="Book Antiqua"/>
        </w:rPr>
        <w:t>Sono un nulla, è vero,</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ma</w:t>
      </w:r>
      <w:proofErr w:type="gramEnd"/>
      <w:r w:rsidRPr="00DE7277">
        <w:rPr>
          <w:rFonts w:ascii="Book Antiqua" w:hAnsi="Book Antiqua"/>
        </w:rPr>
        <w:t xml:space="preserve"> dal tuo amore partorito</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dall’</w:t>
      </w:r>
      <w:proofErr w:type="gramEnd"/>
      <w:r w:rsidRPr="00DE7277">
        <w:rPr>
          <w:rFonts w:ascii="Book Antiqua" w:hAnsi="Book Antiqua"/>
        </w:rPr>
        <w:t>essere nel tempo</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tua</w:t>
      </w:r>
      <w:proofErr w:type="gramEnd"/>
      <w:r w:rsidRPr="00DE7277">
        <w:rPr>
          <w:rFonts w:ascii="Book Antiqua" w:hAnsi="Book Antiqua"/>
        </w:rPr>
        <w:t xml:space="preserve"> creatura ragionevole per conoscerti,</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amarti</w:t>
      </w:r>
      <w:proofErr w:type="gramEnd"/>
      <w:r w:rsidRPr="00DE7277">
        <w:rPr>
          <w:rFonts w:ascii="Book Antiqua" w:hAnsi="Book Antiqua"/>
        </w:rPr>
        <w:t xml:space="preserve"> e godere eternamente del tuo essere divino.</w:t>
      </w:r>
    </w:p>
    <w:p w:rsidR="003D7668" w:rsidRPr="00DE7277" w:rsidRDefault="003D7668" w:rsidP="00DE7277">
      <w:pPr>
        <w:spacing w:after="0" w:line="240" w:lineRule="auto"/>
        <w:jc w:val="center"/>
        <w:rPr>
          <w:rFonts w:ascii="Book Antiqua" w:hAnsi="Book Antiqua"/>
        </w:rPr>
      </w:pPr>
      <w:r w:rsidRPr="00DE7277">
        <w:rPr>
          <w:rFonts w:ascii="Book Antiqua" w:hAnsi="Book Antiqua"/>
        </w:rPr>
        <w:t>Sono un nulla abbozzato a tua immagine</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Ma</w:t>
      </w:r>
      <w:proofErr w:type="gramEnd"/>
      <w:r w:rsidRPr="00DE7277">
        <w:rPr>
          <w:rFonts w:ascii="Book Antiqua" w:hAnsi="Book Antiqua"/>
        </w:rPr>
        <w:t xml:space="preserve"> ricomperato, perduto dal peccato</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con</w:t>
      </w:r>
      <w:proofErr w:type="gramEnd"/>
      <w:r w:rsidRPr="00DE7277">
        <w:rPr>
          <w:rFonts w:ascii="Book Antiqua" w:hAnsi="Book Antiqua"/>
        </w:rPr>
        <w:t xml:space="preserve"> la passione e morte di un Dio umanato.</w:t>
      </w:r>
    </w:p>
    <w:p w:rsidR="003D7668" w:rsidRPr="00DE7277" w:rsidRDefault="003D7668" w:rsidP="00DE7277">
      <w:pPr>
        <w:spacing w:after="0" w:line="240" w:lineRule="auto"/>
        <w:jc w:val="center"/>
        <w:rPr>
          <w:rFonts w:ascii="Book Antiqua" w:hAnsi="Book Antiqua"/>
        </w:rPr>
      </w:pPr>
      <w:r w:rsidRPr="00DE7277">
        <w:rPr>
          <w:rFonts w:ascii="Book Antiqua" w:hAnsi="Book Antiqua"/>
        </w:rPr>
        <w:t>Oh vero nulla</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ma</w:t>
      </w:r>
      <w:proofErr w:type="gramEnd"/>
      <w:r w:rsidRPr="00DE7277">
        <w:rPr>
          <w:rFonts w:ascii="Book Antiqua" w:hAnsi="Book Antiqua"/>
        </w:rPr>
        <w:t xml:space="preserve"> nulla grande che sono!</w:t>
      </w:r>
    </w:p>
    <w:p w:rsidR="003D7668" w:rsidRPr="00DE7277" w:rsidRDefault="003D7668" w:rsidP="00DE7277">
      <w:pPr>
        <w:spacing w:after="0" w:line="240" w:lineRule="auto"/>
        <w:jc w:val="center"/>
        <w:rPr>
          <w:rFonts w:ascii="Book Antiqua" w:hAnsi="Book Antiqua"/>
        </w:rPr>
      </w:pPr>
      <w:r w:rsidRPr="00DE7277">
        <w:rPr>
          <w:rFonts w:ascii="Book Antiqua" w:hAnsi="Book Antiqua"/>
        </w:rPr>
        <w:t>Mio Dio per Gesù mio salvatore</w:t>
      </w:r>
    </w:p>
    <w:p w:rsidR="003D7668" w:rsidRPr="00DE7277" w:rsidRDefault="003D7668" w:rsidP="00DE7277">
      <w:pPr>
        <w:spacing w:after="0" w:line="240" w:lineRule="auto"/>
        <w:jc w:val="center"/>
        <w:rPr>
          <w:rFonts w:ascii="Book Antiqua" w:hAnsi="Book Antiqua"/>
        </w:rPr>
      </w:pPr>
      <w:proofErr w:type="gramStart"/>
      <w:r w:rsidRPr="00DE7277">
        <w:rPr>
          <w:rFonts w:ascii="Book Antiqua" w:hAnsi="Book Antiqua"/>
        </w:rPr>
        <w:t>rendi</w:t>
      </w:r>
      <w:proofErr w:type="gramEnd"/>
      <w:r w:rsidRPr="00DE7277">
        <w:rPr>
          <w:rFonts w:ascii="Book Antiqua" w:hAnsi="Book Antiqua"/>
        </w:rPr>
        <w:t xml:space="preserve"> pazzo di amore questo nulla.</w:t>
      </w:r>
    </w:p>
    <w:p w:rsidR="003D7668" w:rsidRPr="00DE7277" w:rsidRDefault="003D7668" w:rsidP="00F57BBE">
      <w:pPr>
        <w:jc w:val="both"/>
        <w:rPr>
          <w:rFonts w:ascii="Book Antiqua" w:hAnsi="Book Antiqua"/>
        </w:rPr>
      </w:pP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b/>
        </w:rPr>
        <w:t>Preghiera a San Giuseppe</w:t>
      </w:r>
      <w:r w:rsidRPr="00DE7277">
        <w:rPr>
          <w:rFonts w:ascii="Berlin Sans FB" w:eastAsia="Calibri" w:hAnsi="Berlin Sans FB" w:cs="Times New Roman"/>
        </w:rPr>
        <w:t xml:space="preserve">: Madre Elisabetta ricorreva spesso a lui per “lume e conforto” in tutte le </w:t>
      </w:r>
      <w:proofErr w:type="gramStart"/>
      <w:r w:rsidRPr="00DE7277">
        <w:rPr>
          <w:rFonts w:ascii="Berlin Sans FB" w:eastAsia="Calibri" w:hAnsi="Berlin Sans FB" w:cs="Times New Roman"/>
        </w:rPr>
        <w:t>situazioni</w:t>
      </w:r>
      <w:proofErr w:type="gramEnd"/>
    </w:p>
    <w:p w:rsidR="00DE7277" w:rsidRPr="00DE7277" w:rsidRDefault="00DE7277" w:rsidP="00DE7277">
      <w:pPr>
        <w:spacing w:after="0" w:line="240" w:lineRule="auto"/>
        <w:rPr>
          <w:rFonts w:ascii="Berlin Sans FB" w:eastAsia="Calibri" w:hAnsi="Berlin Sans FB" w:cs="Times New Roman"/>
        </w:rPr>
      </w:pP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 xml:space="preserve">O San Giuseppe, uomo mite, umile e obbediente,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insegnaci</w:t>
      </w:r>
      <w:proofErr w:type="gramEnd"/>
      <w:r w:rsidRPr="00DE7277">
        <w:rPr>
          <w:rFonts w:ascii="Berlin Sans FB" w:eastAsia="Calibri" w:hAnsi="Berlin Sans FB" w:cs="Times New Roman"/>
        </w:rPr>
        <w:t xml:space="preserve"> la via dell’amore operoso,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quell’</w:t>
      </w:r>
      <w:proofErr w:type="gramEnd"/>
      <w:r w:rsidRPr="00DE7277">
        <w:rPr>
          <w:rFonts w:ascii="Berlin Sans FB" w:eastAsia="Calibri" w:hAnsi="Berlin Sans FB" w:cs="Times New Roman"/>
        </w:rPr>
        <w:t xml:space="preserve">amore fatto di quotidianità nel servire con attenzione,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presenza</w:t>
      </w:r>
      <w:proofErr w:type="gramEnd"/>
      <w:r w:rsidRPr="00DE7277">
        <w:rPr>
          <w:rFonts w:ascii="Berlin Sans FB" w:eastAsia="Calibri" w:hAnsi="Berlin Sans FB" w:cs="Times New Roman"/>
        </w:rPr>
        <w:t xml:space="preserve"> sicura accanto alle persone amate con discrezione e aiuto concreto.</w:t>
      </w: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Fa’ che le nostre comunità siano come la famiglia di Nazareth</w:t>
      </w:r>
      <w:proofErr w:type="gramStart"/>
      <w:r w:rsidRPr="00DE7277">
        <w:rPr>
          <w:rFonts w:ascii="Berlin Sans FB" w:eastAsia="Calibri" w:hAnsi="Berlin Sans FB" w:cs="Times New Roman"/>
        </w:rPr>
        <w:t>,</w:t>
      </w:r>
      <w:proofErr w:type="gramEnd"/>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 xml:space="preserve"> </w:t>
      </w:r>
      <w:proofErr w:type="gramStart"/>
      <w:r w:rsidRPr="00DE7277">
        <w:rPr>
          <w:rFonts w:ascii="Berlin Sans FB" w:eastAsia="Calibri" w:hAnsi="Berlin Sans FB" w:cs="Times New Roman"/>
        </w:rPr>
        <w:t>piccola</w:t>
      </w:r>
      <w:proofErr w:type="gramEnd"/>
      <w:r w:rsidRPr="00DE7277">
        <w:rPr>
          <w:rFonts w:ascii="Berlin Sans FB" w:eastAsia="Calibri" w:hAnsi="Berlin Sans FB" w:cs="Times New Roman"/>
        </w:rPr>
        <w:t xml:space="preserve"> comunità tua e di Maria.</w:t>
      </w: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Che siano luoghi di serena accettazione reciproca</w:t>
      </w:r>
      <w:proofErr w:type="gramStart"/>
      <w:r w:rsidRPr="00DE7277">
        <w:rPr>
          <w:rFonts w:ascii="Berlin Sans FB" w:eastAsia="Calibri" w:hAnsi="Berlin Sans FB" w:cs="Times New Roman"/>
        </w:rPr>
        <w:t>,</w:t>
      </w:r>
      <w:proofErr w:type="gramEnd"/>
      <w:r w:rsidRPr="00DE7277">
        <w:rPr>
          <w:rFonts w:ascii="Berlin Sans FB" w:eastAsia="Calibri" w:hAnsi="Berlin Sans FB" w:cs="Times New Roman"/>
        </w:rPr>
        <w:t xml:space="preserve">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di</w:t>
      </w:r>
      <w:proofErr w:type="gramEnd"/>
      <w:r w:rsidRPr="00DE7277">
        <w:rPr>
          <w:rFonts w:ascii="Berlin Sans FB" w:eastAsia="Calibri" w:hAnsi="Berlin Sans FB" w:cs="Times New Roman"/>
        </w:rPr>
        <w:t xml:space="preserve"> essenzialità e pace, di mutuo ascolto,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luoghi</w:t>
      </w:r>
      <w:proofErr w:type="gramEnd"/>
      <w:r w:rsidRPr="00DE7277">
        <w:rPr>
          <w:rFonts w:ascii="Berlin Sans FB" w:eastAsia="Calibri" w:hAnsi="Berlin Sans FB" w:cs="Times New Roman"/>
        </w:rPr>
        <w:t xml:space="preserve"> dove compiere la Volontà dell’Altissimo è frutto di silenzio e attesa oranti,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di</w:t>
      </w:r>
      <w:proofErr w:type="gramEnd"/>
      <w:r w:rsidRPr="00DE7277">
        <w:rPr>
          <w:rFonts w:ascii="Berlin Sans FB" w:eastAsia="Calibri" w:hAnsi="Berlin Sans FB" w:cs="Times New Roman"/>
        </w:rPr>
        <w:t xml:space="preserve"> cuori che sanno accogliere e adorare la Presenza del Verbo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così</w:t>
      </w:r>
      <w:proofErr w:type="gramEnd"/>
      <w:r w:rsidRPr="00DE7277">
        <w:rPr>
          <w:rFonts w:ascii="Berlin Sans FB" w:eastAsia="Calibri" w:hAnsi="Berlin Sans FB" w:cs="Times New Roman"/>
        </w:rPr>
        <w:t xml:space="preserve"> come si presenta e fiorisce nello scorrere della vita.</w:t>
      </w: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 xml:space="preserve">Come Elisabetta, nostra Madre, ricorriamo con fiducia a </w:t>
      </w:r>
      <w:proofErr w:type="gramStart"/>
      <w:r w:rsidRPr="00DE7277">
        <w:rPr>
          <w:rFonts w:ascii="Berlin Sans FB" w:eastAsia="Calibri" w:hAnsi="Berlin Sans FB" w:cs="Times New Roman"/>
        </w:rPr>
        <w:t>te</w:t>
      </w:r>
      <w:proofErr w:type="gramEnd"/>
      <w:r w:rsidRPr="00DE7277">
        <w:rPr>
          <w:rFonts w:ascii="Berlin Sans FB" w:eastAsia="Calibri" w:hAnsi="Berlin Sans FB" w:cs="Times New Roman"/>
        </w:rPr>
        <w:t xml:space="preserve"> </w:t>
      </w:r>
    </w:p>
    <w:p w:rsidR="00DE7277" w:rsidRPr="00DE7277" w:rsidRDefault="00DE7277" w:rsidP="00DE7277">
      <w:pPr>
        <w:spacing w:after="0" w:line="240" w:lineRule="auto"/>
        <w:rPr>
          <w:rFonts w:ascii="Berlin Sans FB" w:eastAsia="Calibri" w:hAnsi="Berlin Sans FB" w:cs="Times New Roman"/>
        </w:rPr>
      </w:pPr>
      <w:proofErr w:type="gramStart"/>
      <w:r w:rsidRPr="00DE7277">
        <w:rPr>
          <w:rFonts w:ascii="Berlin Sans FB" w:eastAsia="Calibri" w:hAnsi="Berlin Sans FB" w:cs="Times New Roman"/>
        </w:rPr>
        <w:t>come</w:t>
      </w:r>
      <w:proofErr w:type="gramEnd"/>
      <w:r w:rsidRPr="00DE7277">
        <w:rPr>
          <w:rFonts w:ascii="Berlin Sans FB" w:eastAsia="Calibri" w:hAnsi="Berlin Sans FB" w:cs="Times New Roman"/>
        </w:rPr>
        <w:t xml:space="preserve"> a un “padre” che sa essere “maestro, conforto e mediatore in ogni ardua battaglia”.</w:t>
      </w: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 xml:space="preserve">“Benedetto Giuseppe, fa’ che teneramente amiamo sempre, con te, </w:t>
      </w:r>
      <w:proofErr w:type="gramStart"/>
      <w:r w:rsidRPr="00DE7277">
        <w:rPr>
          <w:rFonts w:ascii="Berlin Sans FB" w:eastAsia="Calibri" w:hAnsi="Berlin Sans FB" w:cs="Times New Roman"/>
        </w:rPr>
        <w:t>Gesù e Maria</w:t>
      </w:r>
      <w:proofErr w:type="gramEnd"/>
      <w:r w:rsidRPr="00DE7277">
        <w:rPr>
          <w:rFonts w:ascii="Berlin Sans FB" w:eastAsia="Calibri" w:hAnsi="Berlin Sans FB" w:cs="Times New Roman"/>
        </w:rPr>
        <w:t xml:space="preserve">”. </w:t>
      </w:r>
    </w:p>
    <w:p w:rsidR="00DE7277" w:rsidRPr="00DE7277" w:rsidRDefault="00DE7277" w:rsidP="00DE7277">
      <w:pPr>
        <w:spacing w:after="0" w:line="240" w:lineRule="auto"/>
        <w:rPr>
          <w:rFonts w:ascii="Berlin Sans FB" w:eastAsia="Calibri" w:hAnsi="Berlin Sans FB" w:cs="Times New Roman"/>
        </w:rPr>
      </w:pPr>
      <w:r w:rsidRPr="00DE7277">
        <w:rPr>
          <w:rFonts w:ascii="Berlin Sans FB" w:eastAsia="Calibri" w:hAnsi="Berlin Sans FB" w:cs="Times New Roman"/>
        </w:rPr>
        <w:t>Amen</w:t>
      </w:r>
    </w:p>
    <w:p w:rsidR="00A23F40" w:rsidRDefault="00A23F40" w:rsidP="00F57BBE">
      <w:pPr>
        <w:jc w:val="both"/>
        <w:rPr>
          <w:rFonts w:ascii="Book Antiqua" w:hAnsi="Book Antiqua"/>
        </w:rPr>
      </w:pPr>
    </w:p>
    <w:p w:rsidR="003C17CF" w:rsidRDefault="003C17CF" w:rsidP="00F57BBE">
      <w:pPr>
        <w:jc w:val="both"/>
        <w:rPr>
          <w:rFonts w:ascii="Book Antiqua" w:hAnsi="Book Antiqua"/>
        </w:rPr>
      </w:pPr>
    </w:p>
    <w:p w:rsidR="00DE7277" w:rsidRPr="00DE7277" w:rsidRDefault="00DE7277" w:rsidP="00DE7277">
      <w:pPr>
        <w:pStyle w:val="Paragrafoelenco"/>
        <w:numPr>
          <w:ilvl w:val="0"/>
          <w:numId w:val="2"/>
        </w:numPr>
        <w:jc w:val="both"/>
        <w:rPr>
          <w:rFonts w:ascii="Book Antiqua" w:hAnsi="Book Antiqua"/>
        </w:rPr>
      </w:pPr>
      <w:r>
        <w:rPr>
          <w:rFonts w:ascii="Book Antiqua" w:hAnsi="Book Antiqua"/>
        </w:rPr>
        <w:t>Canto finale: Eccomi sono la Serva di Dio</w:t>
      </w:r>
    </w:p>
    <w:sectPr w:rsidR="00DE7277" w:rsidRPr="00DE7277" w:rsidSect="003C17CF">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B8" w:rsidRDefault="00AC67B8" w:rsidP="0064416B">
      <w:pPr>
        <w:spacing w:after="0" w:line="240" w:lineRule="auto"/>
      </w:pPr>
      <w:r>
        <w:separator/>
      </w:r>
    </w:p>
  </w:endnote>
  <w:endnote w:type="continuationSeparator" w:id="0">
    <w:p w:rsidR="00AC67B8" w:rsidRDefault="00AC67B8" w:rsidP="006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B8" w:rsidRDefault="00AC67B8" w:rsidP="0064416B">
      <w:pPr>
        <w:spacing w:after="0" w:line="240" w:lineRule="auto"/>
      </w:pPr>
      <w:r>
        <w:separator/>
      </w:r>
    </w:p>
  </w:footnote>
  <w:footnote w:type="continuationSeparator" w:id="0">
    <w:p w:rsidR="00AC67B8" w:rsidRDefault="00AC67B8" w:rsidP="0064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710"/>
    <w:multiLevelType w:val="hybridMultilevel"/>
    <w:tmpl w:val="2EACF402"/>
    <w:lvl w:ilvl="0" w:tplc="62AAAF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95630"/>
    <w:multiLevelType w:val="hybridMultilevel"/>
    <w:tmpl w:val="E9EA4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450F0F"/>
    <w:multiLevelType w:val="hybridMultilevel"/>
    <w:tmpl w:val="B8CAA8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562E8F"/>
    <w:multiLevelType w:val="hybridMultilevel"/>
    <w:tmpl w:val="32DEC5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FDC4C82"/>
    <w:multiLevelType w:val="hybridMultilevel"/>
    <w:tmpl w:val="B110374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8A1AA4"/>
    <w:multiLevelType w:val="hybridMultilevel"/>
    <w:tmpl w:val="C26431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DA"/>
    <w:rsid w:val="0011245A"/>
    <w:rsid w:val="0026029E"/>
    <w:rsid w:val="00283BB4"/>
    <w:rsid w:val="002A6F82"/>
    <w:rsid w:val="003C17CF"/>
    <w:rsid w:val="003D7668"/>
    <w:rsid w:val="004647A7"/>
    <w:rsid w:val="004C19E0"/>
    <w:rsid w:val="00565FFA"/>
    <w:rsid w:val="00640E43"/>
    <w:rsid w:val="0064416B"/>
    <w:rsid w:val="007352D6"/>
    <w:rsid w:val="007C7046"/>
    <w:rsid w:val="007F51DA"/>
    <w:rsid w:val="00846D40"/>
    <w:rsid w:val="008D676A"/>
    <w:rsid w:val="00A23F40"/>
    <w:rsid w:val="00A907B0"/>
    <w:rsid w:val="00AA4F51"/>
    <w:rsid w:val="00AA744A"/>
    <w:rsid w:val="00AC67B8"/>
    <w:rsid w:val="00AE2323"/>
    <w:rsid w:val="00B14F91"/>
    <w:rsid w:val="00BC21B6"/>
    <w:rsid w:val="00C3628B"/>
    <w:rsid w:val="00D30DCA"/>
    <w:rsid w:val="00DE7277"/>
    <w:rsid w:val="00E955E5"/>
    <w:rsid w:val="00EE5167"/>
    <w:rsid w:val="00F118EB"/>
    <w:rsid w:val="00F57BBE"/>
    <w:rsid w:val="00F57CE8"/>
    <w:rsid w:val="00FF7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F51"/>
    <w:pPr>
      <w:ind w:left="720"/>
      <w:contextualSpacing/>
    </w:pPr>
  </w:style>
  <w:style w:type="paragraph" w:styleId="PreformattatoHTML">
    <w:name w:val="HTML Preformatted"/>
    <w:basedOn w:val="Normale"/>
    <w:link w:val="PreformattatoHTMLCarattere"/>
    <w:uiPriority w:val="99"/>
    <w:semiHidden/>
    <w:unhideWhenUsed/>
    <w:rsid w:val="0064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4416B"/>
    <w:rPr>
      <w:rFonts w:ascii="Courier New" w:eastAsia="Times New Roman" w:hAnsi="Courier New" w:cs="Courier New"/>
      <w:sz w:val="20"/>
      <w:szCs w:val="20"/>
      <w:lang w:eastAsia="it-IT"/>
    </w:rPr>
  </w:style>
  <w:style w:type="character" w:customStyle="1" w:styleId="lyr1">
    <w:name w:val="lyr1"/>
    <w:basedOn w:val="Carpredefinitoparagrafo"/>
    <w:rsid w:val="0064416B"/>
    <w:rPr>
      <w:rFonts w:ascii="Arial" w:hAnsi="Arial" w:cs="Arial" w:hint="default"/>
      <w:color w:val="000000"/>
      <w:spacing w:val="30"/>
      <w:sz w:val="20"/>
      <w:szCs w:val="20"/>
    </w:rPr>
  </w:style>
  <w:style w:type="paragraph" w:styleId="Testonotaapidipagina">
    <w:name w:val="footnote text"/>
    <w:basedOn w:val="Normale"/>
    <w:link w:val="TestonotaapidipaginaCarattere"/>
    <w:uiPriority w:val="99"/>
    <w:rsid w:val="0064416B"/>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4416B"/>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64416B"/>
    <w:rPr>
      <w:vertAlign w:val="superscript"/>
    </w:rPr>
  </w:style>
  <w:style w:type="paragraph" w:styleId="Testodelblocco">
    <w:name w:val="Block Text"/>
    <w:basedOn w:val="Normale"/>
    <w:uiPriority w:val="99"/>
    <w:rsid w:val="0064416B"/>
    <w:pPr>
      <w:widowControl w:val="0"/>
      <w:autoSpaceDE w:val="0"/>
      <w:autoSpaceDN w:val="0"/>
      <w:adjustRightInd w:val="0"/>
      <w:spacing w:after="0" w:line="360" w:lineRule="auto"/>
      <w:ind w:left="851" w:right="849"/>
      <w:jc w:val="both"/>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2602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29E"/>
    <w:rPr>
      <w:rFonts w:ascii="Tahoma" w:hAnsi="Tahoma" w:cs="Tahoma"/>
      <w:sz w:val="16"/>
      <w:szCs w:val="16"/>
    </w:rPr>
  </w:style>
  <w:style w:type="paragraph" w:styleId="NormaleWeb">
    <w:name w:val="Normal (Web)"/>
    <w:basedOn w:val="Normale"/>
    <w:uiPriority w:val="99"/>
    <w:semiHidden/>
    <w:unhideWhenUsed/>
    <w:rsid w:val="00A907B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F51"/>
    <w:pPr>
      <w:ind w:left="720"/>
      <w:contextualSpacing/>
    </w:pPr>
  </w:style>
  <w:style w:type="paragraph" w:styleId="PreformattatoHTML">
    <w:name w:val="HTML Preformatted"/>
    <w:basedOn w:val="Normale"/>
    <w:link w:val="PreformattatoHTMLCarattere"/>
    <w:uiPriority w:val="99"/>
    <w:semiHidden/>
    <w:unhideWhenUsed/>
    <w:rsid w:val="0064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4416B"/>
    <w:rPr>
      <w:rFonts w:ascii="Courier New" w:eastAsia="Times New Roman" w:hAnsi="Courier New" w:cs="Courier New"/>
      <w:sz w:val="20"/>
      <w:szCs w:val="20"/>
      <w:lang w:eastAsia="it-IT"/>
    </w:rPr>
  </w:style>
  <w:style w:type="character" w:customStyle="1" w:styleId="lyr1">
    <w:name w:val="lyr1"/>
    <w:basedOn w:val="Carpredefinitoparagrafo"/>
    <w:rsid w:val="0064416B"/>
    <w:rPr>
      <w:rFonts w:ascii="Arial" w:hAnsi="Arial" w:cs="Arial" w:hint="default"/>
      <w:color w:val="000000"/>
      <w:spacing w:val="30"/>
      <w:sz w:val="20"/>
      <w:szCs w:val="20"/>
    </w:rPr>
  </w:style>
  <w:style w:type="paragraph" w:styleId="Testonotaapidipagina">
    <w:name w:val="footnote text"/>
    <w:basedOn w:val="Normale"/>
    <w:link w:val="TestonotaapidipaginaCarattere"/>
    <w:uiPriority w:val="99"/>
    <w:rsid w:val="0064416B"/>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4416B"/>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64416B"/>
    <w:rPr>
      <w:vertAlign w:val="superscript"/>
    </w:rPr>
  </w:style>
  <w:style w:type="paragraph" w:styleId="Testodelblocco">
    <w:name w:val="Block Text"/>
    <w:basedOn w:val="Normale"/>
    <w:uiPriority w:val="99"/>
    <w:rsid w:val="0064416B"/>
    <w:pPr>
      <w:widowControl w:val="0"/>
      <w:autoSpaceDE w:val="0"/>
      <w:autoSpaceDN w:val="0"/>
      <w:adjustRightInd w:val="0"/>
      <w:spacing w:after="0" w:line="360" w:lineRule="auto"/>
      <w:ind w:left="851" w:right="849"/>
      <w:jc w:val="both"/>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2602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29E"/>
    <w:rPr>
      <w:rFonts w:ascii="Tahoma" w:hAnsi="Tahoma" w:cs="Tahoma"/>
      <w:sz w:val="16"/>
      <w:szCs w:val="16"/>
    </w:rPr>
  </w:style>
  <w:style w:type="paragraph" w:styleId="NormaleWeb">
    <w:name w:val="Normal (Web)"/>
    <w:basedOn w:val="Normale"/>
    <w:uiPriority w:val="99"/>
    <w:semiHidden/>
    <w:unhideWhenUsed/>
    <w:rsid w:val="00A907B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2576">
      <w:bodyDiv w:val="1"/>
      <w:marLeft w:val="0"/>
      <w:marRight w:val="0"/>
      <w:marTop w:val="0"/>
      <w:marBottom w:val="0"/>
      <w:divBdr>
        <w:top w:val="none" w:sz="0" w:space="0" w:color="auto"/>
        <w:left w:val="none" w:sz="0" w:space="0" w:color="auto"/>
        <w:bottom w:val="none" w:sz="0" w:space="0" w:color="auto"/>
        <w:right w:val="none" w:sz="0" w:space="0" w:color="auto"/>
      </w:divBdr>
    </w:div>
    <w:div w:id="733937796">
      <w:bodyDiv w:val="1"/>
      <w:marLeft w:val="0"/>
      <w:marRight w:val="0"/>
      <w:marTop w:val="0"/>
      <w:marBottom w:val="0"/>
      <w:divBdr>
        <w:top w:val="none" w:sz="0" w:space="0" w:color="auto"/>
        <w:left w:val="none" w:sz="0" w:space="0" w:color="auto"/>
        <w:bottom w:val="none" w:sz="0" w:space="0" w:color="auto"/>
        <w:right w:val="none" w:sz="0" w:space="0" w:color="auto"/>
      </w:divBdr>
      <w:divsChild>
        <w:div w:id="1897277767">
          <w:marLeft w:val="0"/>
          <w:marRight w:val="0"/>
          <w:marTop w:val="0"/>
          <w:marBottom w:val="0"/>
          <w:divBdr>
            <w:top w:val="none" w:sz="0" w:space="0" w:color="auto"/>
            <w:left w:val="none" w:sz="0" w:space="0" w:color="auto"/>
            <w:bottom w:val="none" w:sz="0" w:space="0" w:color="auto"/>
            <w:right w:val="none" w:sz="0" w:space="0" w:color="auto"/>
          </w:divBdr>
          <w:divsChild>
            <w:div w:id="1742480032">
              <w:marLeft w:val="0"/>
              <w:marRight w:val="0"/>
              <w:marTop w:val="0"/>
              <w:marBottom w:val="0"/>
              <w:divBdr>
                <w:top w:val="none" w:sz="0" w:space="0" w:color="auto"/>
                <w:left w:val="none" w:sz="0" w:space="0" w:color="auto"/>
                <w:bottom w:val="none" w:sz="0" w:space="0" w:color="auto"/>
                <w:right w:val="none" w:sz="0" w:space="0" w:color="auto"/>
              </w:divBdr>
              <w:divsChild>
                <w:div w:id="2095780277">
                  <w:marLeft w:val="0"/>
                  <w:marRight w:val="0"/>
                  <w:marTop w:val="0"/>
                  <w:marBottom w:val="0"/>
                  <w:divBdr>
                    <w:top w:val="none" w:sz="0" w:space="0" w:color="auto"/>
                    <w:left w:val="none" w:sz="0" w:space="0" w:color="auto"/>
                    <w:bottom w:val="none" w:sz="0" w:space="0" w:color="auto"/>
                    <w:right w:val="none" w:sz="0" w:space="0" w:color="auto"/>
                  </w:divBdr>
                  <w:divsChild>
                    <w:div w:id="26025806">
                      <w:marLeft w:val="0"/>
                      <w:marRight w:val="0"/>
                      <w:marTop w:val="0"/>
                      <w:marBottom w:val="0"/>
                      <w:divBdr>
                        <w:top w:val="none" w:sz="0" w:space="0" w:color="auto"/>
                        <w:left w:val="none" w:sz="0" w:space="0" w:color="auto"/>
                        <w:bottom w:val="none" w:sz="0" w:space="0" w:color="auto"/>
                        <w:right w:val="none" w:sz="0" w:space="0" w:color="auto"/>
                      </w:divBdr>
                      <w:divsChild>
                        <w:div w:id="613832176">
                          <w:marLeft w:val="0"/>
                          <w:marRight w:val="0"/>
                          <w:marTop w:val="0"/>
                          <w:marBottom w:val="0"/>
                          <w:divBdr>
                            <w:top w:val="none" w:sz="0" w:space="0" w:color="auto"/>
                            <w:left w:val="none" w:sz="0" w:space="0" w:color="auto"/>
                            <w:bottom w:val="none" w:sz="0" w:space="0" w:color="auto"/>
                            <w:right w:val="none" w:sz="0" w:space="0" w:color="auto"/>
                          </w:divBdr>
                          <w:divsChild>
                            <w:div w:id="148257320">
                              <w:marLeft w:val="0"/>
                              <w:marRight w:val="0"/>
                              <w:marTop w:val="0"/>
                              <w:marBottom w:val="0"/>
                              <w:divBdr>
                                <w:top w:val="none" w:sz="0" w:space="0" w:color="auto"/>
                                <w:left w:val="none" w:sz="0" w:space="0" w:color="auto"/>
                                <w:bottom w:val="none" w:sz="0" w:space="0" w:color="auto"/>
                                <w:right w:val="none" w:sz="0" w:space="0" w:color="auto"/>
                              </w:divBdr>
                              <w:divsChild>
                                <w:div w:id="1549340570">
                                  <w:marLeft w:val="0"/>
                                  <w:marRight w:val="0"/>
                                  <w:marTop w:val="0"/>
                                  <w:marBottom w:val="0"/>
                                  <w:divBdr>
                                    <w:top w:val="none" w:sz="0" w:space="0" w:color="auto"/>
                                    <w:left w:val="none" w:sz="0" w:space="0" w:color="auto"/>
                                    <w:bottom w:val="none" w:sz="0" w:space="0" w:color="auto"/>
                                    <w:right w:val="none" w:sz="0" w:space="0" w:color="auto"/>
                                  </w:divBdr>
                                  <w:divsChild>
                                    <w:div w:id="951594733">
                                      <w:marLeft w:val="0"/>
                                      <w:marRight w:val="0"/>
                                      <w:marTop w:val="0"/>
                                      <w:marBottom w:val="0"/>
                                      <w:divBdr>
                                        <w:top w:val="none" w:sz="0" w:space="0" w:color="auto"/>
                                        <w:left w:val="none" w:sz="0" w:space="0" w:color="auto"/>
                                        <w:bottom w:val="none" w:sz="0" w:space="0" w:color="auto"/>
                                        <w:right w:val="none" w:sz="0" w:space="0" w:color="auto"/>
                                      </w:divBdr>
                                      <w:divsChild>
                                        <w:div w:id="821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436475">
      <w:bodyDiv w:val="1"/>
      <w:marLeft w:val="0"/>
      <w:marRight w:val="0"/>
      <w:marTop w:val="0"/>
      <w:marBottom w:val="0"/>
      <w:divBdr>
        <w:top w:val="none" w:sz="0" w:space="0" w:color="auto"/>
        <w:left w:val="none" w:sz="0" w:space="0" w:color="auto"/>
        <w:bottom w:val="none" w:sz="0" w:space="0" w:color="auto"/>
        <w:right w:val="none" w:sz="0" w:space="0" w:color="auto"/>
      </w:divBdr>
    </w:div>
    <w:div w:id="1863084688">
      <w:bodyDiv w:val="1"/>
      <w:marLeft w:val="0"/>
      <w:marRight w:val="0"/>
      <w:marTop w:val="0"/>
      <w:marBottom w:val="0"/>
      <w:divBdr>
        <w:top w:val="none" w:sz="0" w:space="0" w:color="auto"/>
        <w:left w:val="none" w:sz="0" w:space="0" w:color="auto"/>
        <w:bottom w:val="none" w:sz="0" w:space="0" w:color="auto"/>
        <w:right w:val="none" w:sz="0" w:space="0" w:color="auto"/>
      </w:divBdr>
      <w:divsChild>
        <w:div w:id="9962005">
          <w:marLeft w:val="0"/>
          <w:marRight w:val="0"/>
          <w:marTop w:val="0"/>
          <w:marBottom w:val="0"/>
          <w:divBdr>
            <w:top w:val="none" w:sz="0" w:space="0" w:color="auto"/>
            <w:left w:val="none" w:sz="0" w:space="0" w:color="auto"/>
            <w:bottom w:val="none" w:sz="0" w:space="0" w:color="auto"/>
            <w:right w:val="none" w:sz="0" w:space="0" w:color="auto"/>
          </w:divBdr>
          <w:divsChild>
            <w:div w:id="2099861276">
              <w:marLeft w:val="0"/>
              <w:marRight w:val="0"/>
              <w:marTop w:val="0"/>
              <w:marBottom w:val="0"/>
              <w:divBdr>
                <w:top w:val="none" w:sz="0" w:space="0" w:color="auto"/>
                <w:left w:val="none" w:sz="0" w:space="0" w:color="auto"/>
                <w:bottom w:val="none" w:sz="0" w:space="0" w:color="auto"/>
                <w:right w:val="none" w:sz="0" w:space="0" w:color="auto"/>
              </w:divBdr>
              <w:divsChild>
                <w:div w:id="1958563745">
                  <w:marLeft w:val="0"/>
                  <w:marRight w:val="0"/>
                  <w:marTop w:val="0"/>
                  <w:marBottom w:val="0"/>
                  <w:divBdr>
                    <w:top w:val="none" w:sz="0" w:space="0" w:color="auto"/>
                    <w:left w:val="none" w:sz="0" w:space="0" w:color="auto"/>
                    <w:bottom w:val="none" w:sz="0" w:space="0" w:color="auto"/>
                    <w:right w:val="none" w:sz="0" w:space="0" w:color="auto"/>
                  </w:divBdr>
                  <w:divsChild>
                    <w:div w:id="956329921">
                      <w:marLeft w:val="0"/>
                      <w:marRight w:val="0"/>
                      <w:marTop w:val="0"/>
                      <w:marBottom w:val="0"/>
                      <w:divBdr>
                        <w:top w:val="none" w:sz="0" w:space="0" w:color="auto"/>
                        <w:left w:val="none" w:sz="0" w:space="0" w:color="auto"/>
                        <w:bottom w:val="none" w:sz="0" w:space="0" w:color="auto"/>
                        <w:right w:val="none" w:sz="0" w:space="0" w:color="auto"/>
                      </w:divBdr>
                      <w:divsChild>
                        <w:div w:id="369958175">
                          <w:marLeft w:val="0"/>
                          <w:marRight w:val="0"/>
                          <w:marTop w:val="0"/>
                          <w:marBottom w:val="0"/>
                          <w:divBdr>
                            <w:top w:val="none" w:sz="0" w:space="0" w:color="auto"/>
                            <w:left w:val="none" w:sz="0" w:space="0" w:color="auto"/>
                            <w:bottom w:val="none" w:sz="0" w:space="0" w:color="auto"/>
                            <w:right w:val="none" w:sz="0" w:space="0" w:color="auto"/>
                          </w:divBdr>
                          <w:divsChild>
                            <w:div w:id="1445150865">
                              <w:marLeft w:val="0"/>
                              <w:marRight w:val="0"/>
                              <w:marTop w:val="0"/>
                              <w:marBottom w:val="0"/>
                              <w:divBdr>
                                <w:top w:val="none" w:sz="0" w:space="0" w:color="auto"/>
                                <w:left w:val="none" w:sz="0" w:space="0" w:color="auto"/>
                                <w:bottom w:val="none" w:sz="0" w:space="0" w:color="auto"/>
                                <w:right w:val="none" w:sz="0" w:space="0" w:color="auto"/>
                              </w:divBdr>
                              <w:divsChild>
                                <w:div w:id="819619462">
                                  <w:marLeft w:val="0"/>
                                  <w:marRight w:val="0"/>
                                  <w:marTop w:val="0"/>
                                  <w:marBottom w:val="0"/>
                                  <w:divBdr>
                                    <w:top w:val="none" w:sz="0" w:space="0" w:color="auto"/>
                                    <w:left w:val="none" w:sz="0" w:space="0" w:color="auto"/>
                                    <w:bottom w:val="none" w:sz="0" w:space="0" w:color="auto"/>
                                    <w:right w:val="none" w:sz="0" w:space="0" w:color="auto"/>
                                  </w:divBdr>
                                  <w:divsChild>
                                    <w:div w:id="2099134103">
                                      <w:marLeft w:val="0"/>
                                      <w:marRight w:val="0"/>
                                      <w:marTop w:val="0"/>
                                      <w:marBottom w:val="0"/>
                                      <w:divBdr>
                                        <w:top w:val="none" w:sz="0" w:space="0" w:color="auto"/>
                                        <w:left w:val="none" w:sz="0" w:space="0" w:color="auto"/>
                                        <w:bottom w:val="none" w:sz="0" w:space="0" w:color="auto"/>
                                        <w:right w:val="none" w:sz="0" w:space="0" w:color="auto"/>
                                      </w:divBdr>
                                      <w:divsChild>
                                        <w:div w:id="20624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1152</Words>
  <Characters>6572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Liviana</dc:creator>
  <cp:lastModifiedBy>Vicaria</cp:lastModifiedBy>
  <cp:revision>6</cp:revision>
  <cp:lastPrinted>2017-03-09T18:04:00Z</cp:lastPrinted>
  <dcterms:created xsi:type="dcterms:W3CDTF">2017-03-13T16:24:00Z</dcterms:created>
  <dcterms:modified xsi:type="dcterms:W3CDTF">2017-03-14T13:31:00Z</dcterms:modified>
</cp:coreProperties>
</file>