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ED" w:rsidRDefault="0030335F" w:rsidP="009D65ED">
      <w:pPr>
        <w:spacing w:after="0" w:line="360" w:lineRule="auto"/>
        <w:rPr>
          <w:rFonts w:ascii="Verdana" w:hAnsi="Verdana"/>
        </w:rPr>
      </w:pPr>
      <w:r w:rsidRPr="009D65ED">
        <w:rPr>
          <w:rFonts w:ascii="Vladimir Script" w:hAnsi="Vladimir Script" w:cs="Arabic Typesetting"/>
          <w:sz w:val="72"/>
          <w:szCs w:val="72"/>
        </w:rPr>
        <w:t>C</w:t>
      </w:r>
      <w:r w:rsidRPr="00E859A9">
        <w:rPr>
          <w:rFonts w:ascii="Verdana" w:hAnsi="Verdana"/>
        </w:rPr>
        <w:t>are</w:t>
      </w:r>
      <w:r w:rsidRPr="0030335F">
        <w:rPr>
          <w:rFonts w:ascii="Verdana" w:hAnsi="Verdana"/>
        </w:rPr>
        <w:t xml:space="preserve"> </w:t>
      </w:r>
      <w:r w:rsidRPr="0040388F">
        <w:rPr>
          <w:rFonts w:ascii="Verdana" w:hAnsi="Verdana"/>
        </w:rPr>
        <w:t>Sorelle</w:t>
      </w:r>
      <w:r w:rsidRPr="0030335F">
        <w:rPr>
          <w:rFonts w:ascii="Verdana" w:hAnsi="Verdana"/>
        </w:rPr>
        <w:t>, il Signore vi dia pace.</w:t>
      </w:r>
    </w:p>
    <w:p w:rsidR="003B10CB" w:rsidRPr="009D65ED" w:rsidRDefault="003B10CB" w:rsidP="009D65ED">
      <w:pPr>
        <w:spacing w:after="0" w:line="360" w:lineRule="auto"/>
        <w:rPr>
          <w:rFonts w:ascii="Verdana" w:hAnsi="Verdana"/>
        </w:rPr>
      </w:pPr>
      <w:r w:rsidRPr="009D65ED">
        <w:rPr>
          <w:rFonts w:ascii="Verdana" w:hAnsi="Verdana"/>
          <w:sz w:val="20"/>
          <w:szCs w:val="20"/>
        </w:rPr>
        <w:t xml:space="preserve">Anche quest’anno le animatrici di pastorale giovanile della famiglia elisabettina propongono </w:t>
      </w:r>
      <w:r w:rsidR="005F2400" w:rsidRPr="009D65ED">
        <w:rPr>
          <w:rFonts w:ascii="Verdana" w:hAnsi="Verdana"/>
          <w:sz w:val="20"/>
          <w:szCs w:val="20"/>
        </w:rPr>
        <w:t xml:space="preserve">a tutte le Comunità </w:t>
      </w:r>
      <w:r w:rsidRPr="009D65ED">
        <w:rPr>
          <w:rFonts w:ascii="Verdana" w:hAnsi="Verdana"/>
          <w:sz w:val="20"/>
          <w:szCs w:val="20"/>
        </w:rPr>
        <w:t>la preghiera vocazionale mensile.</w:t>
      </w:r>
    </w:p>
    <w:p w:rsidR="0065009B" w:rsidRPr="009D65ED" w:rsidRDefault="003B10CB" w:rsidP="00926598">
      <w:pPr>
        <w:spacing w:after="0" w:line="360" w:lineRule="auto"/>
        <w:jc w:val="both"/>
        <w:rPr>
          <w:rFonts w:ascii="Verdana" w:hAnsi="Verdana"/>
          <w:sz w:val="20"/>
          <w:szCs w:val="20"/>
        </w:rPr>
      </w:pPr>
      <w:r w:rsidRPr="009D65ED">
        <w:rPr>
          <w:rFonts w:ascii="Verdana" w:hAnsi="Verdana"/>
          <w:sz w:val="20"/>
          <w:szCs w:val="20"/>
        </w:rPr>
        <w:t xml:space="preserve">Dopo l’esperienza </w:t>
      </w:r>
      <w:r w:rsidR="00A20181" w:rsidRPr="009D65ED">
        <w:rPr>
          <w:rFonts w:ascii="Verdana" w:hAnsi="Verdana"/>
          <w:sz w:val="20"/>
          <w:szCs w:val="20"/>
        </w:rPr>
        <w:t xml:space="preserve">positiva dello scorso anno, </w:t>
      </w:r>
      <w:r w:rsidRPr="009D65ED">
        <w:rPr>
          <w:rFonts w:ascii="Verdana" w:hAnsi="Verdana"/>
          <w:sz w:val="20"/>
          <w:szCs w:val="20"/>
        </w:rPr>
        <w:t xml:space="preserve">abbiamo pensato di </w:t>
      </w:r>
      <w:r w:rsidR="00ED1DE2" w:rsidRPr="009D65ED">
        <w:rPr>
          <w:rFonts w:ascii="Verdana" w:hAnsi="Verdana"/>
          <w:sz w:val="20"/>
          <w:szCs w:val="20"/>
        </w:rPr>
        <w:t>continuare</w:t>
      </w:r>
      <w:r w:rsidRPr="009D65ED">
        <w:rPr>
          <w:rFonts w:ascii="Verdana" w:hAnsi="Verdana"/>
          <w:sz w:val="20"/>
          <w:szCs w:val="20"/>
        </w:rPr>
        <w:t xml:space="preserve"> la collaborazione tra </w:t>
      </w:r>
      <w:r w:rsidR="00A20181" w:rsidRPr="009D65ED">
        <w:rPr>
          <w:rFonts w:ascii="Verdana" w:hAnsi="Verdana"/>
          <w:sz w:val="20"/>
          <w:szCs w:val="20"/>
        </w:rPr>
        <w:t>le</w:t>
      </w:r>
      <w:r w:rsidRPr="009D65ED">
        <w:rPr>
          <w:rFonts w:ascii="Verdana" w:hAnsi="Verdana"/>
          <w:sz w:val="20"/>
          <w:szCs w:val="20"/>
        </w:rPr>
        <w:t xml:space="preserve"> diverse </w:t>
      </w:r>
      <w:r w:rsidR="0065009B" w:rsidRPr="009D65ED">
        <w:rPr>
          <w:rFonts w:ascii="Verdana" w:hAnsi="Verdana"/>
          <w:sz w:val="20"/>
          <w:szCs w:val="20"/>
        </w:rPr>
        <w:t>Circoscrizioni.</w:t>
      </w:r>
    </w:p>
    <w:p w:rsidR="00ED1DE2" w:rsidRPr="009D65ED" w:rsidRDefault="00A20181" w:rsidP="00B91FFD">
      <w:pPr>
        <w:spacing w:after="0" w:line="360" w:lineRule="auto"/>
        <w:jc w:val="both"/>
        <w:rPr>
          <w:rFonts w:ascii="Verdana" w:hAnsi="Verdana"/>
          <w:sz w:val="20"/>
          <w:szCs w:val="20"/>
        </w:rPr>
      </w:pPr>
      <w:r w:rsidRPr="009D65ED">
        <w:rPr>
          <w:rFonts w:ascii="Verdana" w:hAnsi="Verdana"/>
          <w:sz w:val="20"/>
          <w:szCs w:val="20"/>
        </w:rPr>
        <w:t xml:space="preserve">La preghiera dal titolo </w:t>
      </w:r>
      <w:r w:rsidRPr="009D65ED">
        <w:rPr>
          <w:rFonts w:ascii="Verdana" w:hAnsi="Verdana"/>
          <w:b/>
          <w:i/>
          <w:sz w:val="20"/>
          <w:szCs w:val="20"/>
        </w:rPr>
        <w:t>I giovani del Vangelo</w:t>
      </w:r>
      <w:r w:rsidRPr="009D65ED">
        <w:rPr>
          <w:rFonts w:ascii="Verdana" w:hAnsi="Verdana"/>
          <w:sz w:val="20"/>
          <w:szCs w:val="20"/>
        </w:rPr>
        <w:t xml:space="preserve"> ci permetterà di essere in comunione con la C</w:t>
      </w:r>
      <w:r w:rsidR="00B91FFD" w:rsidRPr="009D65ED">
        <w:rPr>
          <w:rFonts w:ascii="Verdana" w:hAnsi="Verdana"/>
          <w:sz w:val="20"/>
          <w:szCs w:val="20"/>
        </w:rPr>
        <w:t>hiesa universale che n</w:t>
      </w:r>
      <w:r w:rsidR="003B10CB" w:rsidRPr="009D65ED">
        <w:rPr>
          <w:rFonts w:ascii="Verdana" w:hAnsi="Verdana"/>
          <w:sz w:val="20"/>
          <w:szCs w:val="20"/>
        </w:rPr>
        <w:t xml:space="preserve">el 2018 </w:t>
      </w:r>
      <w:r w:rsidR="00B91FFD" w:rsidRPr="009D65ED">
        <w:rPr>
          <w:rFonts w:ascii="Verdana" w:hAnsi="Verdana"/>
          <w:sz w:val="20"/>
          <w:szCs w:val="20"/>
        </w:rPr>
        <w:t>celebrerà</w:t>
      </w:r>
      <w:r w:rsidR="003B10CB" w:rsidRPr="009D65ED">
        <w:rPr>
          <w:rFonts w:ascii="Verdana" w:hAnsi="Verdana"/>
          <w:sz w:val="20"/>
          <w:szCs w:val="20"/>
        </w:rPr>
        <w:t xml:space="preserve"> il Sinodo dei Vescovi sui giovani</w:t>
      </w:r>
      <w:r w:rsidRPr="009D65ED">
        <w:rPr>
          <w:rFonts w:ascii="Verdana" w:hAnsi="Verdana"/>
          <w:sz w:val="20"/>
          <w:szCs w:val="20"/>
        </w:rPr>
        <w:t>.</w:t>
      </w:r>
      <w:r w:rsidR="00ED1DE2" w:rsidRPr="009D65ED">
        <w:rPr>
          <w:rFonts w:ascii="Verdana" w:hAnsi="Verdana"/>
          <w:sz w:val="20"/>
          <w:szCs w:val="20"/>
        </w:rPr>
        <w:t xml:space="preserve"> </w:t>
      </w:r>
    </w:p>
    <w:p w:rsidR="009D65ED" w:rsidRPr="009D65ED" w:rsidRDefault="00ED1DE2" w:rsidP="00B91FFD">
      <w:pPr>
        <w:spacing w:after="0" w:line="360" w:lineRule="auto"/>
        <w:jc w:val="both"/>
        <w:rPr>
          <w:rFonts w:ascii="Verdana" w:hAnsi="Verdana"/>
          <w:sz w:val="20"/>
          <w:szCs w:val="20"/>
        </w:rPr>
      </w:pPr>
      <w:r w:rsidRPr="009D65ED">
        <w:rPr>
          <w:rFonts w:ascii="Verdana" w:hAnsi="Verdana"/>
          <w:sz w:val="20"/>
          <w:szCs w:val="20"/>
        </w:rPr>
        <w:t>La struttura è molto semplice. O</w:t>
      </w:r>
      <w:r w:rsidR="00B91FFD" w:rsidRPr="009D65ED">
        <w:rPr>
          <w:rFonts w:ascii="Verdana" w:hAnsi="Verdana"/>
          <w:sz w:val="20"/>
          <w:szCs w:val="20"/>
        </w:rPr>
        <w:t xml:space="preserve">gni mese </w:t>
      </w:r>
      <w:r w:rsidRPr="009D65ED">
        <w:rPr>
          <w:rFonts w:ascii="Verdana" w:hAnsi="Verdana"/>
          <w:sz w:val="20"/>
          <w:szCs w:val="20"/>
        </w:rPr>
        <w:t xml:space="preserve">verrà proposto un brano evangelico in cui </w:t>
      </w:r>
      <w:r w:rsidR="00B91FFD" w:rsidRPr="009D65ED">
        <w:rPr>
          <w:rFonts w:ascii="Verdana" w:hAnsi="Verdana"/>
          <w:sz w:val="20"/>
          <w:szCs w:val="20"/>
        </w:rPr>
        <w:t xml:space="preserve">incontreremo un </w:t>
      </w:r>
      <w:r w:rsidR="005F2400" w:rsidRPr="009D65ED">
        <w:rPr>
          <w:rFonts w:ascii="Verdana" w:hAnsi="Verdana"/>
          <w:sz w:val="20"/>
          <w:szCs w:val="20"/>
        </w:rPr>
        <w:t>ragazzo, una ragazza</w:t>
      </w:r>
      <w:r w:rsidR="00A20181" w:rsidRPr="009D65ED">
        <w:rPr>
          <w:rFonts w:ascii="Verdana" w:hAnsi="Verdana"/>
          <w:sz w:val="20"/>
          <w:szCs w:val="20"/>
        </w:rPr>
        <w:t>, un giovane</w:t>
      </w:r>
      <w:r w:rsidRPr="009D65ED">
        <w:rPr>
          <w:rFonts w:ascii="Verdana" w:hAnsi="Verdana"/>
          <w:sz w:val="20"/>
          <w:szCs w:val="20"/>
        </w:rPr>
        <w:t xml:space="preserve">; seguirà un salmo o un’altra preghiera, una testimonianza di un giovane e un brano tratto dal documento </w:t>
      </w:r>
      <w:r w:rsidR="00A20181" w:rsidRPr="009D65ED">
        <w:rPr>
          <w:rFonts w:ascii="Verdana" w:hAnsi="Verdana"/>
          <w:sz w:val="20"/>
          <w:szCs w:val="20"/>
        </w:rPr>
        <w:t>preparatorio per il S</w:t>
      </w:r>
      <w:r w:rsidRPr="009D65ED">
        <w:rPr>
          <w:rFonts w:ascii="Verdana" w:hAnsi="Verdana"/>
          <w:sz w:val="20"/>
          <w:szCs w:val="20"/>
        </w:rPr>
        <w:t xml:space="preserve">inodo sopracitato dal titolo </w:t>
      </w:r>
      <w:r w:rsidRPr="009D65ED">
        <w:rPr>
          <w:rFonts w:ascii="Verdana" w:hAnsi="Verdana"/>
          <w:b/>
          <w:bCs/>
          <w:sz w:val="20"/>
          <w:szCs w:val="20"/>
        </w:rPr>
        <w:t>I giovani, la fede e il discernimento vocazionale</w:t>
      </w:r>
      <w:r w:rsidRPr="009D65ED">
        <w:rPr>
          <w:rFonts w:ascii="Verdana" w:hAnsi="Verdana"/>
          <w:sz w:val="20"/>
          <w:szCs w:val="20"/>
        </w:rPr>
        <w:t>.</w:t>
      </w:r>
    </w:p>
    <w:p w:rsidR="0030335F" w:rsidRPr="009D65ED" w:rsidRDefault="007E6388" w:rsidP="00926598">
      <w:pPr>
        <w:spacing w:after="0" w:line="360" w:lineRule="auto"/>
        <w:jc w:val="both"/>
        <w:rPr>
          <w:rFonts w:ascii="Verdana" w:hAnsi="Verdana"/>
          <w:sz w:val="20"/>
          <w:szCs w:val="20"/>
        </w:rPr>
      </w:pPr>
      <w:r w:rsidRPr="009D65ED">
        <w:rPr>
          <w:rFonts w:ascii="Verdana" w:hAnsi="Verdana"/>
          <w:sz w:val="20"/>
          <w:szCs w:val="20"/>
        </w:rPr>
        <w:t xml:space="preserve">Nel </w:t>
      </w:r>
      <w:r w:rsidR="00A20181" w:rsidRPr="009D65ED">
        <w:rPr>
          <w:rFonts w:ascii="Verdana" w:hAnsi="Verdana"/>
          <w:sz w:val="20"/>
          <w:szCs w:val="20"/>
        </w:rPr>
        <w:t>foglio</w:t>
      </w:r>
      <w:r w:rsidRPr="009D65ED">
        <w:rPr>
          <w:rFonts w:ascii="Verdana" w:hAnsi="Verdana"/>
          <w:sz w:val="20"/>
          <w:szCs w:val="20"/>
        </w:rPr>
        <w:t xml:space="preserve"> della </w:t>
      </w:r>
      <w:r w:rsidR="00A20181" w:rsidRPr="009D65ED">
        <w:rPr>
          <w:rFonts w:ascii="Verdana" w:hAnsi="Verdana"/>
          <w:sz w:val="20"/>
          <w:szCs w:val="20"/>
        </w:rPr>
        <w:t>preghiera</w:t>
      </w:r>
      <w:r w:rsidRPr="009D65ED">
        <w:rPr>
          <w:rFonts w:ascii="Verdana" w:hAnsi="Verdana"/>
          <w:sz w:val="20"/>
          <w:szCs w:val="20"/>
        </w:rPr>
        <w:t xml:space="preserve"> è inserito il logo del Sinodo di cui di seguito </w:t>
      </w:r>
      <w:r w:rsidR="00A20181" w:rsidRPr="009D65ED">
        <w:rPr>
          <w:rFonts w:ascii="Verdana" w:hAnsi="Verdana"/>
          <w:sz w:val="20"/>
          <w:szCs w:val="20"/>
        </w:rPr>
        <w:t>riportiamo</w:t>
      </w:r>
      <w:r w:rsidRPr="009D65ED">
        <w:rPr>
          <w:rFonts w:ascii="Verdana" w:hAnsi="Verdana"/>
          <w:sz w:val="20"/>
          <w:szCs w:val="20"/>
        </w:rPr>
        <w:t xml:space="preserve"> una breve spiegazione tratta dal sito d</w:t>
      </w:r>
      <w:r w:rsidR="00A20181" w:rsidRPr="009D65ED">
        <w:rPr>
          <w:rFonts w:ascii="Verdana" w:hAnsi="Verdana"/>
          <w:sz w:val="20"/>
          <w:szCs w:val="20"/>
        </w:rPr>
        <w:t>ell’Ufficio di Pastorale giovanile della CEI</w:t>
      </w:r>
      <w:r w:rsidRPr="009D65ED">
        <w:rPr>
          <w:rFonts w:ascii="Verdana" w:hAnsi="Verdana"/>
          <w:sz w:val="20"/>
          <w:szCs w:val="20"/>
        </w:rPr>
        <w:t>.</w:t>
      </w:r>
    </w:p>
    <w:p w:rsidR="00926598" w:rsidRPr="009D65ED" w:rsidRDefault="007E6388" w:rsidP="00926598">
      <w:pPr>
        <w:spacing w:after="0" w:line="360" w:lineRule="auto"/>
        <w:jc w:val="both"/>
        <w:rPr>
          <w:rFonts w:ascii="Verdana" w:hAnsi="Verdana"/>
          <w:sz w:val="20"/>
          <w:szCs w:val="20"/>
        </w:rPr>
      </w:pPr>
      <w:r w:rsidRPr="009D65ED">
        <w:rPr>
          <w:rFonts w:ascii="Arial" w:hAnsi="Arial" w:cs="Arial"/>
          <w:b/>
          <w:bCs/>
          <w:sz w:val="20"/>
          <w:szCs w:val="20"/>
          <w:shd w:val="clear" w:color="auto" w:fill="FFFFFF"/>
        </w:rPr>
        <w:t>«</w:t>
      </w:r>
      <w:r w:rsidR="003B10CB" w:rsidRPr="009D65ED">
        <w:rPr>
          <w:rFonts w:ascii="Verdana" w:hAnsi="Verdana"/>
          <w:sz w:val="20"/>
          <w:szCs w:val="20"/>
        </w:rPr>
        <w:t xml:space="preserve">L'immagine, dipinta da Giuseppe Sala, sintetizza l'intera vicenda dei discepoli di Gesù, non solo il primo incontro vicino al Giordano. Il segno curvo di un ingresso che conduce in una casa (o al sepolcro la mattina di Pasqua?) è il segno che ci fa capire che i due discepoli sono sulla soglia della casa in cui il Signore abita. Hanno accolto il suo invito, lo hanno seguito e stanno vedendo con i loro occhi. "Quello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w:t>
      </w:r>
      <w:r w:rsidR="005F2400" w:rsidRPr="009D65ED">
        <w:rPr>
          <w:rFonts w:ascii="Verdana" w:hAnsi="Verdana"/>
          <w:sz w:val="20"/>
          <w:szCs w:val="20"/>
        </w:rPr>
        <w:t>perché</w:t>
      </w:r>
      <w:r w:rsidR="003B10CB" w:rsidRPr="009D65ED">
        <w:rPr>
          <w:rFonts w:ascii="Verdana" w:hAnsi="Verdana"/>
          <w:sz w:val="20"/>
          <w:szCs w:val="20"/>
        </w:rPr>
        <w:t xml:space="preserve"> anche voi siate in comunione con noi" (1 </w:t>
      </w:r>
      <w:proofErr w:type="spellStart"/>
      <w:r w:rsidR="003B10CB" w:rsidRPr="009D65ED">
        <w:rPr>
          <w:rFonts w:ascii="Verdana" w:hAnsi="Verdana"/>
          <w:sz w:val="20"/>
          <w:szCs w:val="20"/>
        </w:rPr>
        <w:t>Gv</w:t>
      </w:r>
      <w:proofErr w:type="spellEnd"/>
      <w:r w:rsidR="003B10CB" w:rsidRPr="009D65ED">
        <w:rPr>
          <w:rFonts w:ascii="Verdana" w:hAnsi="Verdana"/>
          <w:sz w:val="20"/>
          <w:szCs w:val="20"/>
        </w:rPr>
        <w:t xml:space="preserve"> 1, 1-3).</w:t>
      </w:r>
      <w:r w:rsidRPr="009D65ED">
        <w:rPr>
          <w:rFonts w:ascii="Verdana" w:hAnsi="Verdana"/>
          <w:sz w:val="20"/>
          <w:szCs w:val="20"/>
        </w:rPr>
        <w:t xml:space="preserve"> </w:t>
      </w:r>
      <w:r w:rsidR="003B10CB" w:rsidRPr="009D65ED">
        <w:rPr>
          <w:rFonts w:ascii="Verdana" w:hAnsi="Verdana"/>
          <w:sz w:val="20"/>
          <w:szCs w:val="20"/>
        </w:rPr>
        <w:t xml:space="preserve">La ricerca non è mai conclusa, la casa è sempre da desiderare e la soglia è sempre da varcare. La porta è aperta anche </w:t>
      </w:r>
      <w:r w:rsidR="005F2400" w:rsidRPr="009D65ED">
        <w:rPr>
          <w:rFonts w:ascii="Verdana" w:hAnsi="Verdana"/>
          <w:sz w:val="20"/>
          <w:szCs w:val="20"/>
        </w:rPr>
        <w:t>perché</w:t>
      </w:r>
      <w:r w:rsidR="003B10CB" w:rsidRPr="009D65ED">
        <w:rPr>
          <w:rFonts w:ascii="Verdana" w:hAnsi="Verdana"/>
          <w:sz w:val="20"/>
          <w:szCs w:val="20"/>
        </w:rPr>
        <w:t xml:space="preserve"> non ci sia costrizione, ma solo amorevole comunione: solo lasciandosi mettere in discussione alla domanda "Volete andarvene anche voi?" (</w:t>
      </w:r>
      <w:proofErr w:type="spellStart"/>
      <w:r w:rsidR="003B10CB" w:rsidRPr="009D65ED">
        <w:rPr>
          <w:rFonts w:ascii="Verdana" w:hAnsi="Verdana"/>
          <w:sz w:val="20"/>
          <w:szCs w:val="20"/>
        </w:rPr>
        <w:t>Gv</w:t>
      </w:r>
      <w:proofErr w:type="spellEnd"/>
      <w:r w:rsidR="003B10CB" w:rsidRPr="009D65ED">
        <w:rPr>
          <w:rFonts w:ascii="Verdana" w:hAnsi="Verdana"/>
          <w:sz w:val="20"/>
          <w:szCs w:val="20"/>
        </w:rPr>
        <w:t xml:space="preserve"> 6,67) è possibile scegliere di sta</w:t>
      </w:r>
      <w:r w:rsidRPr="009D65ED">
        <w:rPr>
          <w:rFonts w:ascii="Verdana" w:hAnsi="Verdana"/>
          <w:sz w:val="20"/>
          <w:szCs w:val="20"/>
        </w:rPr>
        <w:t>re con il Signore</w:t>
      </w:r>
      <w:r w:rsidRPr="009D65ED">
        <w:rPr>
          <w:rFonts w:ascii="Arial" w:hAnsi="Arial" w:cs="Arial"/>
          <w:b/>
          <w:bCs/>
          <w:sz w:val="20"/>
          <w:szCs w:val="20"/>
          <w:shd w:val="clear" w:color="auto" w:fill="FFFFFF"/>
        </w:rPr>
        <w:t>».</w:t>
      </w:r>
    </w:p>
    <w:p w:rsidR="007E6388" w:rsidRPr="009D65ED" w:rsidRDefault="00C45F28" w:rsidP="00F72E7F">
      <w:pPr>
        <w:spacing w:after="0" w:line="360" w:lineRule="auto"/>
        <w:jc w:val="both"/>
        <w:rPr>
          <w:rFonts w:ascii="Verdana" w:hAnsi="Verdana"/>
          <w:sz w:val="20"/>
          <w:szCs w:val="20"/>
        </w:rPr>
      </w:pPr>
      <w:r w:rsidRPr="009D65ED">
        <w:rPr>
          <w:rFonts w:ascii="Verdana" w:hAnsi="Verdana"/>
          <w:sz w:val="20"/>
          <w:szCs w:val="20"/>
        </w:rPr>
        <w:t xml:space="preserve">Con queste sollecitazioni </w:t>
      </w:r>
      <w:r w:rsidR="005F2400" w:rsidRPr="009D65ED">
        <w:rPr>
          <w:rFonts w:ascii="Verdana" w:hAnsi="Verdana"/>
          <w:sz w:val="20"/>
          <w:szCs w:val="20"/>
        </w:rPr>
        <w:t xml:space="preserve">e intenzioni </w:t>
      </w:r>
      <w:r w:rsidRPr="009D65ED">
        <w:rPr>
          <w:rFonts w:ascii="Verdana" w:hAnsi="Verdana"/>
          <w:sz w:val="20"/>
          <w:szCs w:val="20"/>
        </w:rPr>
        <w:t>d</w:t>
      </w:r>
      <w:r w:rsidR="007E6388" w:rsidRPr="009D65ED">
        <w:rPr>
          <w:rFonts w:ascii="Verdana" w:hAnsi="Verdana"/>
          <w:sz w:val="20"/>
          <w:szCs w:val="20"/>
        </w:rPr>
        <w:t xml:space="preserve">esideriamo continuare a pregare come </w:t>
      </w:r>
      <w:r w:rsidRPr="009D65ED">
        <w:rPr>
          <w:rFonts w:ascii="Verdana" w:hAnsi="Verdana"/>
          <w:sz w:val="20"/>
          <w:szCs w:val="20"/>
        </w:rPr>
        <w:t>Famiglia</w:t>
      </w:r>
      <w:r w:rsidR="007E6388" w:rsidRPr="009D65ED">
        <w:rPr>
          <w:rFonts w:ascii="Verdana" w:hAnsi="Verdana"/>
          <w:sz w:val="20"/>
          <w:szCs w:val="20"/>
        </w:rPr>
        <w:t xml:space="preserve"> per i giovani di tutto il mondo perché anche </w:t>
      </w:r>
      <w:r w:rsidRPr="009D65ED">
        <w:rPr>
          <w:rFonts w:ascii="Verdana" w:hAnsi="Verdana"/>
          <w:sz w:val="20"/>
          <w:szCs w:val="20"/>
        </w:rPr>
        <w:t>attraverso</w:t>
      </w:r>
      <w:r w:rsidR="007E6388" w:rsidRPr="009D65ED">
        <w:rPr>
          <w:rFonts w:ascii="Verdana" w:hAnsi="Verdana"/>
          <w:sz w:val="20"/>
          <w:szCs w:val="20"/>
        </w:rPr>
        <w:t xml:space="preserve"> la nostra </w:t>
      </w:r>
      <w:r w:rsidRPr="009D65ED">
        <w:rPr>
          <w:rFonts w:ascii="Verdana" w:hAnsi="Verdana"/>
          <w:sz w:val="20"/>
          <w:szCs w:val="20"/>
        </w:rPr>
        <w:t>testimonianza</w:t>
      </w:r>
      <w:r w:rsidR="007E6388" w:rsidRPr="009D65ED">
        <w:rPr>
          <w:rFonts w:ascii="Verdana" w:hAnsi="Verdana"/>
          <w:sz w:val="20"/>
          <w:szCs w:val="20"/>
        </w:rPr>
        <w:t xml:space="preserve"> e la nostra fede incontrino il Signore della vita</w:t>
      </w:r>
      <w:r w:rsidRPr="009D65ED">
        <w:rPr>
          <w:rFonts w:ascii="Verdana" w:hAnsi="Verdana"/>
          <w:sz w:val="20"/>
          <w:szCs w:val="20"/>
        </w:rPr>
        <w:t xml:space="preserve"> e possano rispondere alla sua voce che li chiama.</w:t>
      </w:r>
      <w:r w:rsidR="007E6388" w:rsidRPr="009D65ED">
        <w:rPr>
          <w:rFonts w:ascii="Verdana" w:hAnsi="Verdana"/>
          <w:sz w:val="20"/>
          <w:szCs w:val="20"/>
        </w:rPr>
        <w:t xml:space="preserve"> Come Giovanni possiamo anche noi, nelle varie circostanze </w:t>
      </w:r>
      <w:r w:rsidRPr="009D65ED">
        <w:rPr>
          <w:rFonts w:ascii="Verdana" w:hAnsi="Verdana"/>
          <w:sz w:val="20"/>
          <w:szCs w:val="20"/>
        </w:rPr>
        <w:t>della</w:t>
      </w:r>
      <w:r w:rsidR="007E6388" w:rsidRPr="009D65ED">
        <w:rPr>
          <w:rFonts w:ascii="Verdana" w:hAnsi="Verdana"/>
          <w:sz w:val="20"/>
          <w:szCs w:val="20"/>
        </w:rPr>
        <w:t xml:space="preserve"> vita, nei luoghi dove viviamo e lavoriamo, a seconda delle nostra possibilità, fissare lo sguardo su Gesù che passa e dire: “Ecco l’agnello di Dio!”.</w:t>
      </w:r>
    </w:p>
    <w:p w:rsidR="009D65ED" w:rsidRPr="009D65ED" w:rsidRDefault="0094152B" w:rsidP="009D65ED">
      <w:pPr>
        <w:spacing w:after="0" w:line="360" w:lineRule="auto"/>
        <w:jc w:val="both"/>
        <w:rPr>
          <w:rFonts w:ascii="Verdana" w:hAnsi="Verdana"/>
          <w:sz w:val="20"/>
          <w:szCs w:val="20"/>
        </w:rPr>
      </w:pPr>
      <w:r w:rsidRPr="009D65ED">
        <w:rPr>
          <w:rFonts w:ascii="Verdana" w:hAnsi="Verdana"/>
          <w:sz w:val="20"/>
          <w:szCs w:val="20"/>
        </w:rPr>
        <w:t xml:space="preserve">Fraternamente, </w:t>
      </w:r>
    </w:p>
    <w:p w:rsidR="00F72E7F" w:rsidRPr="009D65ED" w:rsidRDefault="00F72E7F" w:rsidP="00F72E7F">
      <w:pPr>
        <w:spacing w:after="0" w:line="360" w:lineRule="auto"/>
        <w:ind w:left="5664"/>
        <w:jc w:val="both"/>
        <w:rPr>
          <w:rFonts w:ascii="Verdana" w:hAnsi="Verdana"/>
          <w:i/>
          <w:sz w:val="20"/>
          <w:szCs w:val="20"/>
        </w:rPr>
      </w:pPr>
      <w:r w:rsidRPr="009D65ED">
        <w:rPr>
          <w:rFonts w:ascii="Verdana" w:hAnsi="Verdana"/>
          <w:i/>
          <w:sz w:val="20"/>
          <w:szCs w:val="20"/>
        </w:rPr>
        <w:t xml:space="preserve">per il Coordinamento di </w:t>
      </w:r>
      <w:proofErr w:type="spellStart"/>
      <w:r w:rsidRPr="009D65ED">
        <w:rPr>
          <w:rFonts w:ascii="Verdana" w:hAnsi="Verdana"/>
          <w:i/>
          <w:sz w:val="20"/>
          <w:szCs w:val="20"/>
        </w:rPr>
        <w:t>pgv</w:t>
      </w:r>
      <w:proofErr w:type="spellEnd"/>
      <w:r w:rsidR="009D65ED" w:rsidRPr="009D65ED">
        <w:rPr>
          <w:rFonts w:ascii="Verdana" w:hAnsi="Verdana"/>
          <w:i/>
          <w:sz w:val="20"/>
          <w:szCs w:val="20"/>
        </w:rPr>
        <w:t xml:space="preserve"> </w:t>
      </w:r>
      <w:proofErr w:type="spellStart"/>
      <w:r w:rsidRPr="009D65ED">
        <w:rPr>
          <w:rFonts w:ascii="Verdana" w:hAnsi="Verdana"/>
          <w:i/>
          <w:sz w:val="20"/>
          <w:szCs w:val="20"/>
        </w:rPr>
        <w:t>elis</w:t>
      </w:r>
      <w:proofErr w:type="spellEnd"/>
    </w:p>
    <w:p w:rsidR="00E66188" w:rsidRPr="009D65ED" w:rsidRDefault="00E66188" w:rsidP="00F72E7F">
      <w:pPr>
        <w:spacing w:after="0" w:line="360" w:lineRule="auto"/>
        <w:ind w:left="4956" w:firstLine="708"/>
        <w:jc w:val="both"/>
        <w:rPr>
          <w:rFonts w:ascii="Verdana" w:hAnsi="Verdana"/>
          <w:i/>
          <w:sz w:val="20"/>
          <w:szCs w:val="20"/>
        </w:rPr>
      </w:pPr>
      <w:r w:rsidRPr="009D65ED">
        <w:rPr>
          <w:rFonts w:ascii="Verdana" w:hAnsi="Verdana"/>
          <w:i/>
          <w:sz w:val="20"/>
          <w:szCs w:val="20"/>
        </w:rPr>
        <w:t>suor Barbara Danesi</w:t>
      </w:r>
    </w:p>
    <w:p w:rsidR="00E66188" w:rsidRPr="009D65ED" w:rsidRDefault="00E66188" w:rsidP="00926598">
      <w:pPr>
        <w:spacing w:after="0" w:line="360" w:lineRule="auto"/>
        <w:jc w:val="both"/>
        <w:rPr>
          <w:rFonts w:ascii="Verdana" w:hAnsi="Verdana"/>
          <w:sz w:val="20"/>
          <w:szCs w:val="20"/>
        </w:rPr>
      </w:pPr>
    </w:p>
    <w:p w:rsidR="00E66188" w:rsidRPr="009D65ED" w:rsidRDefault="00E66188" w:rsidP="00926598">
      <w:pPr>
        <w:spacing w:after="0" w:line="360" w:lineRule="auto"/>
        <w:jc w:val="both"/>
        <w:rPr>
          <w:rFonts w:ascii="Verdana" w:hAnsi="Verdana"/>
          <w:sz w:val="20"/>
          <w:szCs w:val="20"/>
        </w:rPr>
      </w:pPr>
      <w:r w:rsidRPr="009D65ED">
        <w:rPr>
          <w:rFonts w:ascii="Verdana" w:hAnsi="Verdana"/>
          <w:sz w:val="20"/>
          <w:szCs w:val="20"/>
        </w:rPr>
        <w:t xml:space="preserve">Padova, </w:t>
      </w:r>
      <w:r w:rsidR="00C45F28" w:rsidRPr="009D65ED">
        <w:rPr>
          <w:rFonts w:ascii="Verdana" w:hAnsi="Verdana"/>
          <w:sz w:val="20"/>
          <w:szCs w:val="20"/>
        </w:rPr>
        <w:t>2</w:t>
      </w:r>
      <w:r w:rsidR="00CB6166">
        <w:rPr>
          <w:rFonts w:ascii="Verdana" w:hAnsi="Verdana"/>
          <w:sz w:val="20"/>
          <w:szCs w:val="20"/>
        </w:rPr>
        <w:t>7</w:t>
      </w:r>
      <w:bookmarkStart w:id="0" w:name="_GoBack"/>
      <w:bookmarkEnd w:id="0"/>
      <w:r w:rsidRPr="009D65ED">
        <w:rPr>
          <w:rFonts w:ascii="Verdana" w:hAnsi="Verdana"/>
          <w:sz w:val="20"/>
          <w:szCs w:val="20"/>
        </w:rPr>
        <w:t xml:space="preserve"> ottobre 201</w:t>
      </w:r>
      <w:r w:rsidR="00C45F28" w:rsidRPr="009D65ED">
        <w:rPr>
          <w:rFonts w:ascii="Verdana" w:hAnsi="Verdana"/>
          <w:sz w:val="20"/>
          <w:szCs w:val="20"/>
        </w:rPr>
        <w:t>7</w:t>
      </w:r>
    </w:p>
    <w:sectPr w:rsidR="00E66188" w:rsidRPr="009D65ED" w:rsidSect="009D65E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ladimir Script">
    <w:panose1 w:val="03050402040407070305"/>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CE"/>
    <w:rsid w:val="00094F11"/>
    <w:rsid w:val="000F42DE"/>
    <w:rsid w:val="00150CFA"/>
    <w:rsid w:val="00220887"/>
    <w:rsid w:val="00236DCE"/>
    <w:rsid w:val="00271AE8"/>
    <w:rsid w:val="002762DE"/>
    <w:rsid w:val="0030335F"/>
    <w:rsid w:val="003A5AE1"/>
    <w:rsid w:val="003B10CB"/>
    <w:rsid w:val="0040388F"/>
    <w:rsid w:val="00492248"/>
    <w:rsid w:val="004E2349"/>
    <w:rsid w:val="0058180D"/>
    <w:rsid w:val="00582ABC"/>
    <w:rsid w:val="005F2400"/>
    <w:rsid w:val="0065009B"/>
    <w:rsid w:val="007E6388"/>
    <w:rsid w:val="00802A9F"/>
    <w:rsid w:val="0092232A"/>
    <w:rsid w:val="00926598"/>
    <w:rsid w:val="0094152B"/>
    <w:rsid w:val="009447EC"/>
    <w:rsid w:val="009A0567"/>
    <w:rsid w:val="009D65ED"/>
    <w:rsid w:val="00A20181"/>
    <w:rsid w:val="00B91FFD"/>
    <w:rsid w:val="00BB42AD"/>
    <w:rsid w:val="00BC487A"/>
    <w:rsid w:val="00C45F28"/>
    <w:rsid w:val="00CB6166"/>
    <w:rsid w:val="00CD5A5C"/>
    <w:rsid w:val="00E66188"/>
    <w:rsid w:val="00E859A9"/>
    <w:rsid w:val="00ED1DE2"/>
    <w:rsid w:val="00F533D4"/>
    <w:rsid w:val="00F72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F42DE"/>
  </w:style>
  <w:style w:type="character" w:customStyle="1" w:styleId="evidenzaparola">
    <w:name w:val="evidenza_parola"/>
    <w:basedOn w:val="Carpredefinitoparagrafo"/>
    <w:rsid w:val="000F4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F42DE"/>
  </w:style>
  <w:style w:type="character" w:customStyle="1" w:styleId="evidenzaparola">
    <w:name w:val="evidenza_parola"/>
    <w:basedOn w:val="Carpredefinitoparagrafo"/>
    <w:rsid w:val="000F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9134">
      <w:bodyDiv w:val="1"/>
      <w:marLeft w:val="0"/>
      <w:marRight w:val="0"/>
      <w:marTop w:val="0"/>
      <w:marBottom w:val="0"/>
      <w:divBdr>
        <w:top w:val="none" w:sz="0" w:space="0" w:color="auto"/>
        <w:left w:val="none" w:sz="0" w:space="0" w:color="auto"/>
        <w:bottom w:val="none" w:sz="0" w:space="0" w:color="auto"/>
        <w:right w:val="none" w:sz="0" w:space="0" w:color="auto"/>
      </w:divBdr>
      <w:divsChild>
        <w:div w:id="1596135833">
          <w:marLeft w:val="0"/>
          <w:marRight w:val="0"/>
          <w:marTop w:val="0"/>
          <w:marBottom w:val="0"/>
          <w:divBdr>
            <w:top w:val="none" w:sz="0" w:space="0" w:color="auto"/>
            <w:left w:val="none" w:sz="0" w:space="0" w:color="auto"/>
            <w:bottom w:val="none" w:sz="0" w:space="0" w:color="auto"/>
            <w:right w:val="none" w:sz="0" w:space="0" w:color="auto"/>
          </w:divBdr>
        </w:div>
        <w:div w:id="292761354">
          <w:marLeft w:val="0"/>
          <w:marRight w:val="0"/>
          <w:marTop w:val="0"/>
          <w:marBottom w:val="0"/>
          <w:divBdr>
            <w:top w:val="none" w:sz="0" w:space="0" w:color="auto"/>
            <w:left w:val="none" w:sz="0" w:space="0" w:color="auto"/>
            <w:bottom w:val="none" w:sz="0" w:space="0" w:color="auto"/>
            <w:right w:val="none" w:sz="0" w:space="0" w:color="auto"/>
          </w:divBdr>
        </w:div>
      </w:divsChild>
    </w:div>
    <w:div w:id="1222790865">
      <w:bodyDiv w:val="1"/>
      <w:marLeft w:val="0"/>
      <w:marRight w:val="0"/>
      <w:marTop w:val="0"/>
      <w:marBottom w:val="0"/>
      <w:divBdr>
        <w:top w:val="none" w:sz="0" w:space="0" w:color="auto"/>
        <w:left w:val="none" w:sz="0" w:space="0" w:color="auto"/>
        <w:bottom w:val="none" w:sz="0" w:space="0" w:color="auto"/>
        <w:right w:val="none" w:sz="0" w:space="0" w:color="auto"/>
      </w:divBdr>
      <w:divsChild>
        <w:div w:id="1639921869">
          <w:marLeft w:val="0"/>
          <w:marRight w:val="0"/>
          <w:marTop w:val="0"/>
          <w:marBottom w:val="0"/>
          <w:divBdr>
            <w:top w:val="none" w:sz="0" w:space="0" w:color="auto"/>
            <w:left w:val="none" w:sz="0" w:space="0" w:color="auto"/>
            <w:bottom w:val="none" w:sz="0" w:space="0" w:color="auto"/>
            <w:right w:val="none" w:sz="0" w:space="0" w:color="auto"/>
          </w:divBdr>
        </w:div>
        <w:div w:id="78762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 Vendramini</dc:creator>
  <cp:lastModifiedBy>barbara</cp:lastModifiedBy>
  <cp:revision>4</cp:revision>
  <cp:lastPrinted>2016-10-16T15:16:00Z</cp:lastPrinted>
  <dcterms:created xsi:type="dcterms:W3CDTF">2017-10-26T08:35:00Z</dcterms:created>
  <dcterms:modified xsi:type="dcterms:W3CDTF">2017-10-27T15:11:00Z</dcterms:modified>
</cp:coreProperties>
</file>